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B" w:rsidRPr="00E22D2B" w:rsidRDefault="00E22D2B" w:rsidP="00E22D2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22D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задание</w:t>
      </w:r>
    </w:p>
    <w:p w:rsidR="00E22D2B" w:rsidRDefault="00E22D2B" w:rsidP="00E22D2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2CE" w:rsidRPr="005A7777" w:rsidRDefault="00CE72CE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Совершенно верно в</w:t>
      </w:r>
      <w:r w:rsidRPr="005A7777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деляются три возрастные группы:</w:t>
      </w:r>
    </w:p>
    <w:p w:rsidR="00CE72CE" w:rsidRPr="00565E81" w:rsidRDefault="00CE72CE" w:rsidP="00CE72C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5E81">
        <w:rPr>
          <w:rFonts w:ascii="Times New Roman" w:eastAsia="Times New Roman" w:hAnsi="Times New Roman" w:cs="Times New Roman"/>
          <w:color w:val="FF0000"/>
          <w:sz w:val="24"/>
          <w:szCs w:val="24"/>
        </w:rPr>
        <w:t>дошкольник – первоклассник (6,5–7 лет);</w:t>
      </w:r>
    </w:p>
    <w:p w:rsidR="00CE72CE" w:rsidRPr="005A7777" w:rsidRDefault="00CE72CE" w:rsidP="00CE72C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A7777">
        <w:rPr>
          <w:rFonts w:ascii="Times New Roman" w:eastAsia="Times New Roman" w:hAnsi="Times New Roman" w:cs="Times New Roman"/>
          <w:sz w:val="24"/>
          <w:szCs w:val="24"/>
        </w:rPr>
        <w:t>выпускник начальной школы – пятиклассник (9–10–11 лет);</w:t>
      </w:r>
    </w:p>
    <w:p w:rsidR="00CE72CE" w:rsidRPr="005A7777" w:rsidRDefault="00CE72CE" w:rsidP="00CE72CE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A7777">
        <w:rPr>
          <w:rFonts w:ascii="Times New Roman" w:eastAsia="Times New Roman" w:hAnsi="Times New Roman" w:cs="Times New Roman"/>
          <w:sz w:val="24"/>
          <w:szCs w:val="24"/>
        </w:rPr>
        <w:t>младший подросток – старшеклассник (15–16 лет).</w:t>
      </w:r>
    </w:p>
    <w:p w:rsidR="00CE72CE" w:rsidRPr="005A7777" w:rsidRDefault="00CE72CE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A7777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блема “Преемственности и адаптации</w:t>
      </w:r>
      <w:r w:rsidRPr="005A7777">
        <w:rPr>
          <w:rFonts w:ascii="Times New Roman" w:eastAsia="Times New Roman" w:hAnsi="Times New Roman" w:cs="Times New Roman"/>
          <w:sz w:val="24"/>
          <w:szCs w:val="24"/>
        </w:rPr>
        <w:t>” предусматривает </w:t>
      </w:r>
      <w:r w:rsidRPr="005A77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специфические задачи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 как</w:t>
      </w:r>
      <w:r w:rsidRPr="005A7777">
        <w:rPr>
          <w:rFonts w:ascii="Times New Roman" w:eastAsia="Times New Roman" w:hAnsi="Times New Roman" w:cs="Times New Roman"/>
          <w:sz w:val="24"/>
          <w:szCs w:val="24"/>
        </w:rPr>
        <w:t xml:space="preserve"> для каждой возрастной группы детей,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Pr="005A7777">
        <w:rPr>
          <w:rFonts w:ascii="Times New Roman" w:eastAsia="Times New Roman" w:hAnsi="Times New Roman" w:cs="Times New Roman"/>
          <w:sz w:val="24"/>
          <w:szCs w:val="24"/>
        </w:rPr>
        <w:t>и для учителей и родителей.</w:t>
      </w:r>
    </w:p>
    <w:p w:rsidR="00CE72CE" w:rsidRPr="005A7777" w:rsidRDefault="00CE72CE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A7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Работа по группам</w:t>
      </w:r>
      <w:r w:rsidRPr="005A7777">
        <w:rPr>
          <w:rFonts w:ascii="Times New Roman" w:eastAsia="Times New Roman" w:hAnsi="Times New Roman" w:cs="Times New Roman"/>
          <w:sz w:val="24"/>
          <w:szCs w:val="24"/>
        </w:rPr>
        <w:t>. Выработать задачи для возрастной группы.</w:t>
      </w:r>
    </w:p>
    <w:p w:rsidR="00CE72CE" w:rsidRDefault="00CE72CE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2CE" w:rsidRDefault="00CE72CE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7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Для первоклассников:</w:t>
      </w:r>
    </w:p>
    <w:p w:rsidR="006411DC" w:rsidRPr="00BD25F2" w:rsidRDefault="006411DC" w:rsidP="006411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5F2">
        <w:rPr>
          <w:rFonts w:ascii="Times New Roman" w:eastAsia="Times New Roman" w:hAnsi="Times New Roman" w:cs="Times New Roman"/>
          <w:bCs/>
          <w:sz w:val="24"/>
          <w:szCs w:val="24"/>
        </w:rPr>
        <w:t>Содействовать осознанию позиции школьника</w:t>
      </w:r>
    </w:p>
    <w:p w:rsidR="006411DC" w:rsidRPr="00BD25F2" w:rsidRDefault="006411DC" w:rsidP="006411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5F2">
        <w:rPr>
          <w:rFonts w:ascii="Times New Roman" w:eastAsia="Times New Roman" w:hAnsi="Times New Roman" w:cs="Times New Roman"/>
          <w:bCs/>
          <w:sz w:val="24"/>
          <w:szCs w:val="24"/>
        </w:rPr>
        <w:t>Создание благоприятных условий для знакомства детей друг с другом.</w:t>
      </w:r>
    </w:p>
    <w:p w:rsidR="006411DC" w:rsidRPr="00BD25F2" w:rsidRDefault="006411DC" w:rsidP="006411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5F2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обеспечения эмоционального комфорта, чувства защищенности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первоклассников при вхождении в школьную жизнь</w:t>
      </w:r>
    </w:p>
    <w:p w:rsidR="006411DC" w:rsidRDefault="006411DC" w:rsidP="006411D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5F2">
        <w:rPr>
          <w:rFonts w:ascii="Times New Roman" w:eastAsia="Times New Roman" w:hAnsi="Times New Roman" w:cs="Times New Roman"/>
          <w:bCs/>
          <w:sz w:val="24"/>
          <w:szCs w:val="24"/>
        </w:rPr>
        <w:t>Развитие ключевых компетенций школьника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регулятивных, коммуникативных,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социокультурных</w:t>
      </w:r>
      <w:proofErr w:type="spellEnd"/>
      <w:r w:rsidRPr="00BD25F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22D2B" w:rsidRDefault="006411DC" w:rsidP="006411D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Развитие уверенности в себе и в своих учебных возможностях</w:t>
      </w:r>
    </w:p>
    <w:p w:rsidR="00E22D2B" w:rsidRDefault="00E22D2B" w:rsidP="0059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22D2B" w:rsidRDefault="00E22D2B" w:rsidP="00CE72C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22D2B" w:rsidRDefault="00E22D2B" w:rsidP="00E22D2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задание</w:t>
      </w:r>
    </w:p>
    <w:p w:rsidR="00E22D2B" w:rsidRDefault="00E22D2B" w:rsidP="00E2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777">
        <w:rPr>
          <w:rFonts w:ascii="Times New Roman" w:eastAsia="Times New Roman" w:hAnsi="Times New Roman" w:cs="Times New Roman"/>
          <w:b/>
          <w:bCs/>
          <w:sz w:val="24"/>
          <w:szCs w:val="24"/>
        </w:rPr>
        <w:t>2. Что может повлиять позитивно на процесс адаптации ребенка к школе?</w:t>
      </w:r>
    </w:p>
    <w:p w:rsidR="00E22D2B" w:rsidRPr="005A7777" w:rsidRDefault="00E22D2B" w:rsidP="00E2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2D2B" w:rsidRPr="005A7777" w:rsidRDefault="00E22D2B" w:rsidP="00E22D2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60" w:type="dxa"/>
        <w:tblLook w:val="04A0"/>
      </w:tblPr>
      <w:tblGrid>
        <w:gridCol w:w="9460"/>
      </w:tblGrid>
      <w:tr w:rsidR="00E22D2B" w:rsidTr="00E22D2B">
        <w:trPr>
          <w:trHeight w:val="392"/>
        </w:trPr>
        <w:tc>
          <w:tcPr>
            <w:tcW w:w="9460" w:type="dxa"/>
            <w:vAlign w:val="center"/>
          </w:tcPr>
          <w:p w:rsidR="00E22D2B" w:rsidRPr="005A7777" w:rsidRDefault="00E22D2B" w:rsidP="00E22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77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D2B" w:rsidTr="00E22D2B">
        <w:trPr>
          <w:trHeight w:val="369"/>
        </w:trPr>
        <w:tc>
          <w:tcPr>
            <w:tcW w:w="9460" w:type="dxa"/>
            <w:vAlign w:val="center"/>
          </w:tcPr>
          <w:p w:rsidR="00E22D2B" w:rsidRPr="005A7777" w:rsidRDefault="00E22D2B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7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054B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ребенка процессом обучения</w:t>
            </w:r>
          </w:p>
        </w:tc>
      </w:tr>
      <w:tr w:rsidR="00E22D2B" w:rsidTr="00E22D2B">
        <w:trPr>
          <w:trHeight w:val="392"/>
        </w:trPr>
        <w:tc>
          <w:tcPr>
            <w:tcW w:w="9460" w:type="dxa"/>
            <w:vAlign w:val="center"/>
          </w:tcPr>
          <w:p w:rsidR="00E22D2B" w:rsidRPr="005A7777" w:rsidRDefault="003054B9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 самооценки своего осознания «ученик»</w:t>
            </w:r>
          </w:p>
        </w:tc>
      </w:tr>
      <w:tr w:rsidR="00E22D2B" w:rsidTr="00E22D2B">
        <w:trPr>
          <w:trHeight w:val="369"/>
        </w:trPr>
        <w:tc>
          <w:tcPr>
            <w:tcW w:w="9460" w:type="dxa"/>
            <w:vAlign w:val="center"/>
          </w:tcPr>
          <w:p w:rsidR="00E22D2B" w:rsidRPr="005A7777" w:rsidRDefault="003054B9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      </w:r>
          </w:p>
        </w:tc>
      </w:tr>
      <w:tr w:rsidR="00E22D2B" w:rsidTr="00E22D2B">
        <w:trPr>
          <w:trHeight w:val="392"/>
        </w:trPr>
        <w:tc>
          <w:tcPr>
            <w:tcW w:w="9460" w:type="dxa"/>
            <w:vAlign w:val="center"/>
          </w:tcPr>
          <w:p w:rsidR="00E22D2B" w:rsidRPr="005A7777" w:rsidRDefault="003054B9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межличностными отношениями с одноклассниками и учителем.</w:t>
            </w:r>
          </w:p>
        </w:tc>
      </w:tr>
      <w:tr w:rsidR="00E22D2B" w:rsidTr="00E22D2B">
        <w:trPr>
          <w:trHeight w:val="369"/>
        </w:trPr>
        <w:tc>
          <w:tcPr>
            <w:tcW w:w="9460" w:type="dxa"/>
            <w:vAlign w:val="center"/>
          </w:tcPr>
          <w:p w:rsidR="00E22D2B" w:rsidRPr="005A7777" w:rsidRDefault="003054B9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методы воспитания в семье</w:t>
            </w:r>
          </w:p>
        </w:tc>
      </w:tr>
      <w:tr w:rsidR="005E4BE0" w:rsidTr="00E22D2B">
        <w:trPr>
          <w:trHeight w:val="369"/>
        </w:trPr>
        <w:tc>
          <w:tcPr>
            <w:tcW w:w="9460" w:type="dxa"/>
            <w:vAlign w:val="center"/>
          </w:tcPr>
          <w:p w:rsidR="005E4BE0" w:rsidRDefault="005E4BE0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семьи к новому статусу ученика</w:t>
            </w:r>
          </w:p>
        </w:tc>
      </w:tr>
      <w:tr w:rsidR="005E4BE0" w:rsidTr="00E22D2B">
        <w:trPr>
          <w:trHeight w:val="369"/>
        </w:trPr>
        <w:tc>
          <w:tcPr>
            <w:tcW w:w="9460" w:type="dxa"/>
            <w:vAlign w:val="center"/>
          </w:tcPr>
          <w:p w:rsidR="005E4BE0" w:rsidRDefault="005E4BE0" w:rsidP="00376D4A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досуга во внеурочное время</w:t>
            </w:r>
          </w:p>
        </w:tc>
      </w:tr>
    </w:tbl>
    <w:p w:rsidR="00E22D2B" w:rsidRDefault="00E22D2B" w:rsidP="00E2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409" w:rsidRDefault="003F4409" w:rsidP="00E22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D6A" w:rsidRPr="004F3163" w:rsidRDefault="00592D6A" w:rsidP="00592D6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163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Как воспитать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адаптированную </w:t>
      </w:r>
      <w:r w:rsidRPr="004F3163">
        <w:rPr>
          <w:rFonts w:ascii="Times New Roman" w:hAnsi="Times New Roman" w:cs="Times New Roman"/>
          <w:i/>
          <w:sz w:val="24"/>
          <w:szCs w:val="24"/>
          <w:u w:val="single"/>
        </w:rPr>
        <w:t>личность ребенка на разных ступенях обучения, через взаимодействие семьи и школы, которая будет востребована обществом?</w:t>
      </w:r>
    </w:p>
    <w:p w:rsidR="003F4409" w:rsidRPr="004F3163" w:rsidRDefault="003F4409" w:rsidP="003F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Pr="004F3163" w:rsidRDefault="00592D6A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проблемы </w:t>
      </w:r>
      <w:r w:rsidR="003F4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выполним работу</w:t>
      </w:r>
      <w:r w:rsidR="003F4409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3F4409" w:rsidRPr="004F3163">
        <w:rPr>
          <w:rFonts w:ascii="Times New Roman" w:hAnsi="Times New Roman" w:cs="Times New Roman"/>
          <w:sz w:val="24"/>
          <w:szCs w:val="24"/>
        </w:rPr>
        <w:t>:</w:t>
      </w:r>
    </w:p>
    <w:p w:rsidR="003F4409" w:rsidRDefault="003F4409" w:rsidP="003F44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4409" w:rsidRPr="004F3163" w:rsidRDefault="003F4409" w:rsidP="003F44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3163">
        <w:rPr>
          <w:rFonts w:ascii="Times New Roman" w:hAnsi="Times New Roman" w:cs="Times New Roman"/>
          <w:b/>
          <w:i/>
          <w:sz w:val="24"/>
          <w:szCs w:val="24"/>
        </w:rPr>
        <w:t>ПРОБЛЕМА – ЦЕЛЬ – ЗАДАЧИ – МЕТОДЫ – ПЛАН РЕАЛИЗАЦИИ – ОЖИДАЕМЫЙ РЕЗУЛЬТАТ</w:t>
      </w:r>
    </w:p>
    <w:p w:rsidR="003F4409" w:rsidRPr="004F3163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Pr="004F3163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Pr="004F3163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Pr="004F3163" w:rsidRDefault="003F4409" w:rsidP="003F44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163">
        <w:rPr>
          <w:rFonts w:ascii="Times New Roman" w:hAnsi="Times New Roman" w:cs="Times New Roman"/>
          <w:b/>
          <w:sz w:val="24"/>
          <w:szCs w:val="24"/>
        </w:rPr>
        <w:t>Программа реализации 1-4кл.</w:t>
      </w:r>
    </w:p>
    <w:p w:rsidR="003F4409" w:rsidRPr="004F3163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3163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4F3163">
        <w:rPr>
          <w:rFonts w:ascii="Times New Roman" w:hAnsi="Times New Roman" w:cs="Times New Roman"/>
          <w:sz w:val="24"/>
          <w:szCs w:val="24"/>
        </w:rPr>
        <w:t>:</w:t>
      </w:r>
      <w:r w:rsidR="006A1842">
        <w:rPr>
          <w:rFonts w:ascii="Times New Roman" w:hAnsi="Times New Roman" w:cs="Times New Roman"/>
          <w:sz w:val="24"/>
          <w:szCs w:val="24"/>
        </w:rPr>
        <w:t xml:space="preserve"> Как воспитать личность ребенка</w:t>
      </w:r>
    </w:p>
    <w:p w:rsidR="00592D6A" w:rsidRDefault="00592D6A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16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A1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842" w:rsidRPr="006A1842">
        <w:rPr>
          <w:rFonts w:ascii="Times New Roman" w:hAnsi="Times New Roman" w:cs="Times New Roman"/>
          <w:sz w:val="24"/>
          <w:szCs w:val="24"/>
        </w:rPr>
        <w:t>Создание условий для формирования духовно-нравственной, творческой личности.</w:t>
      </w:r>
    </w:p>
    <w:p w:rsidR="00592D6A" w:rsidRPr="004F3163" w:rsidRDefault="00592D6A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842" w:rsidRPr="005E4BE0" w:rsidRDefault="003F4409" w:rsidP="005E4BE0">
      <w:pPr>
        <w:pStyle w:val="a6"/>
        <w:spacing w:before="0" w:beforeAutospacing="0" w:after="0" w:afterAutospacing="0"/>
        <w:rPr>
          <w:b/>
        </w:rPr>
      </w:pPr>
      <w:r w:rsidRPr="005E4BE0">
        <w:rPr>
          <w:b/>
        </w:rPr>
        <w:t>Задачи:</w:t>
      </w:r>
      <w:r w:rsidR="006A1842" w:rsidRPr="005E4BE0">
        <w:rPr>
          <w:b/>
        </w:rPr>
        <w:t xml:space="preserve"> </w:t>
      </w:r>
    </w:p>
    <w:p w:rsidR="006A1842" w:rsidRPr="005E4BE0" w:rsidRDefault="006A1842" w:rsidP="005E4BE0">
      <w:pPr>
        <w:pStyle w:val="a6"/>
        <w:numPr>
          <w:ilvl w:val="0"/>
          <w:numId w:val="13"/>
        </w:numPr>
        <w:spacing w:before="0" w:beforeAutospacing="0" w:after="0" w:afterAutospacing="0"/>
        <w:ind w:left="284" w:hanging="284"/>
        <w:rPr>
          <w:color w:val="000000"/>
        </w:rPr>
      </w:pPr>
      <w:r w:rsidRPr="005E4BE0">
        <w:rPr>
          <w:color w:val="000000"/>
        </w:rPr>
        <w:t xml:space="preserve">Создание и совершенствование благоприятных условий для обеспечения: 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09"/>
        <w:rPr>
          <w:color w:val="000000"/>
        </w:rPr>
      </w:pPr>
      <w:r w:rsidRPr="005E4BE0">
        <w:rPr>
          <w:color w:val="000000"/>
        </w:rPr>
        <w:t>-личностного развития ребенка;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20"/>
        <w:rPr>
          <w:color w:val="000000"/>
        </w:rPr>
      </w:pPr>
      <w:r w:rsidRPr="005E4BE0">
        <w:rPr>
          <w:color w:val="000000"/>
        </w:rPr>
        <w:t>-укрепления психического и физического здоровья;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20"/>
        <w:rPr>
          <w:color w:val="000000"/>
        </w:rPr>
      </w:pPr>
      <w:r w:rsidRPr="005E4BE0">
        <w:rPr>
          <w:color w:val="000000"/>
        </w:rPr>
        <w:t>-целостного восприятия картины окружающего мира;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20"/>
        <w:rPr>
          <w:color w:val="000000"/>
        </w:rPr>
      </w:pPr>
      <w:r w:rsidRPr="005E4BE0">
        <w:rPr>
          <w:color w:val="000000"/>
        </w:rPr>
        <w:t>-формирования социально-нравственных норм и готовности к школьному обучению;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20"/>
        <w:rPr>
          <w:color w:val="000000"/>
        </w:rPr>
      </w:pPr>
      <w:r w:rsidRPr="005E4BE0">
        <w:rPr>
          <w:color w:val="000000"/>
        </w:rPr>
        <w:t xml:space="preserve">-преодоления </w:t>
      </w:r>
      <w:proofErr w:type="spellStart"/>
      <w:r w:rsidRPr="005E4BE0">
        <w:rPr>
          <w:color w:val="000000"/>
        </w:rPr>
        <w:t>разноуровневой</w:t>
      </w:r>
      <w:proofErr w:type="spellEnd"/>
      <w:r w:rsidRPr="005E4BE0">
        <w:rPr>
          <w:color w:val="000000"/>
        </w:rPr>
        <w:t xml:space="preserve"> подготовки.</w:t>
      </w:r>
    </w:p>
    <w:p w:rsidR="006A1842" w:rsidRPr="005E4BE0" w:rsidRDefault="006A1842" w:rsidP="005E4BE0">
      <w:pPr>
        <w:pStyle w:val="a6"/>
        <w:spacing w:before="0" w:beforeAutospacing="0" w:after="0" w:afterAutospacing="0"/>
        <w:ind w:left="709" w:hanging="709"/>
        <w:rPr>
          <w:color w:val="000000"/>
        </w:rPr>
      </w:pPr>
      <w:r w:rsidRPr="005E4BE0">
        <w:rPr>
          <w:color w:val="000000"/>
        </w:rPr>
        <w:t>2. Создание единой системы диагностических методик за достигнутым уровнем развития детей и дальнейшего прогнозирования его развития.</w:t>
      </w:r>
    </w:p>
    <w:p w:rsidR="006A1842" w:rsidRPr="005E4BE0" w:rsidRDefault="006A1842" w:rsidP="005E4BE0">
      <w:pPr>
        <w:pStyle w:val="a6"/>
        <w:spacing w:before="0" w:beforeAutospacing="0" w:after="0" w:afterAutospacing="0"/>
        <w:rPr>
          <w:color w:val="000000"/>
        </w:rPr>
      </w:pPr>
      <w:r w:rsidRPr="005E4BE0">
        <w:rPr>
          <w:color w:val="000000"/>
        </w:rPr>
        <w:t>3. Повышение педагогической культуры учителя и родителей.</w:t>
      </w:r>
    </w:p>
    <w:p w:rsidR="003F4409" w:rsidRPr="004F3163" w:rsidRDefault="003F4409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D6A" w:rsidRDefault="00592D6A" w:rsidP="003F44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409" w:rsidRPr="0067720C" w:rsidRDefault="003F4409" w:rsidP="005E4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0C">
        <w:rPr>
          <w:rFonts w:ascii="Times New Roman" w:hAnsi="Times New Roman" w:cs="Times New Roman"/>
          <w:b/>
          <w:sz w:val="24"/>
          <w:szCs w:val="24"/>
        </w:rPr>
        <w:t>План реализации:</w:t>
      </w:r>
    </w:p>
    <w:p w:rsidR="003F4409" w:rsidRPr="0067720C" w:rsidRDefault="0067720C" w:rsidP="0067720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7720C">
        <w:rPr>
          <w:rFonts w:ascii="Times New Roman" w:hAnsi="Times New Roman" w:cs="Times New Roman"/>
          <w:color w:val="000000"/>
          <w:sz w:val="24"/>
          <w:szCs w:val="24"/>
        </w:rPr>
        <w:t>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Совместные заседания МО по вопросам эффективности работы учителей и воспитателей ДОУ по подготовке детей к обучению в школе.</w:t>
      </w:r>
    </w:p>
    <w:p w:rsid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Семинары-практикумы.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proofErr w:type="spellStart"/>
      <w:r w:rsidRPr="0067720C">
        <w:rPr>
          <w:color w:val="000000"/>
        </w:rPr>
        <w:t>Взаимопосещения</w:t>
      </w:r>
      <w:proofErr w:type="spellEnd"/>
      <w:r w:rsidRPr="0067720C">
        <w:rPr>
          <w:color w:val="000000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 w:rsidRPr="0067720C">
        <w:rPr>
          <w:color w:val="000000"/>
        </w:rPr>
        <w:t>Работа с детьми включает: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 xml:space="preserve">Организацию адаптационных занятий с детьми в </w:t>
      </w:r>
      <w:r>
        <w:rPr>
          <w:color w:val="000000"/>
        </w:rPr>
        <w:t>школе</w:t>
      </w:r>
    </w:p>
    <w:p w:rsid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Совместную работу психологов по отслеживанию развития детей, определению “школьной зрел</w:t>
      </w:r>
      <w:r>
        <w:rPr>
          <w:color w:val="000000"/>
        </w:rPr>
        <w:t>ости”.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Совместное проведение праздников, спортивных мероприятий.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 w:rsidRPr="0067720C">
        <w:rPr>
          <w:color w:val="000000"/>
        </w:rPr>
        <w:t>Система взаимодействия педагога и родителей включает: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Совместное проведение родительских собраний.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Проведение дней открытых дверей.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Посещение уроков и адаптационных занятий родителями.</w:t>
      </w:r>
    </w:p>
    <w:p w:rsid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Консультации психолога и учителя.</w:t>
      </w:r>
    </w:p>
    <w:p w:rsidR="0067720C" w:rsidRPr="0067720C" w:rsidRDefault="0067720C" w:rsidP="0067720C">
      <w:pPr>
        <w:pStyle w:val="a6"/>
        <w:spacing w:before="0" w:beforeAutospacing="0" w:after="0" w:afterAutospacing="0"/>
        <w:ind w:left="1276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Организация экскурсий по школе.</w:t>
      </w: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2. Индивидуальные консультации родителей.</w:t>
      </w:r>
    </w:p>
    <w:p w:rsidR="0067720C" w:rsidRDefault="0067720C" w:rsidP="005E4BE0">
      <w:pPr>
        <w:pStyle w:val="a6"/>
        <w:spacing w:before="0" w:beforeAutospacing="0" w:after="0" w:afterAutospacing="0"/>
        <w:ind w:left="284" w:hanging="284"/>
        <w:rPr>
          <w:color w:val="000000"/>
        </w:rPr>
      </w:pPr>
      <w:r>
        <w:rPr>
          <w:color w:val="000000"/>
        </w:rPr>
        <w:t>3. Проведение родительских собраний, родительских лекториев по вопросам воспитания, психолого-педагогического просвещения родителей.</w:t>
      </w: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Вовлечение родителей в </w:t>
      </w:r>
      <w:r w:rsidR="005E4BE0">
        <w:rPr>
          <w:color w:val="000000"/>
        </w:rPr>
        <w:t>жизнь классного коллектива.</w:t>
      </w: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</w:p>
    <w:p w:rsidR="0067720C" w:rsidRPr="005E4BE0" w:rsidRDefault="0067720C" w:rsidP="0067720C">
      <w:pPr>
        <w:pStyle w:val="a6"/>
        <w:spacing w:before="0" w:beforeAutospacing="0" w:after="0" w:afterAutospacing="0"/>
        <w:rPr>
          <w:b/>
          <w:color w:val="000000"/>
        </w:rPr>
      </w:pPr>
      <w:r w:rsidRPr="005E4BE0">
        <w:rPr>
          <w:b/>
          <w:color w:val="000000"/>
        </w:rPr>
        <w:t>Ожидаемые результаты</w:t>
      </w:r>
    </w:p>
    <w:p w:rsidR="0067720C" w:rsidRPr="0067720C" w:rsidRDefault="00660966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Реализация плана</w:t>
      </w:r>
      <w:r w:rsidR="0067720C" w:rsidRPr="0067720C">
        <w:rPr>
          <w:color w:val="000000"/>
        </w:rPr>
        <w:t xml:space="preserve"> должна способствовать: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-с</w:t>
      </w:r>
      <w:r w:rsidRPr="0067720C">
        <w:rPr>
          <w:color w:val="000000"/>
        </w:rPr>
        <w:t>озданию и совершенствованию благоприятных условий для обеспечения</w:t>
      </w:r>
      <w:r w:rsidR="00660966">
        <w:rPr>
          <w:color w:val="000000"/>
        </w:rPr>
        <w:t xml:space="preserve"> </w:t>
      </w:r>
      <w:r w:rsidRPr="0067720C">
        <w:rPr>
          <w:color w:val="000000"/>
        </w:rPr>
        <w:t>личностного развития ребенка;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укреплени</w:t>
      </w:r>
      <w:r w:rsidR="00660966">
        <w:rPr>
          <w:color w:val="000000"/>
        </w:rPr>
        <w:t>ю</w:t>
      </w:r>
      <w:r w:rsidRPr="0067720C">
        <w:rPr>
          <w:color w:val="000000"/>
        </w:rPr>
        <w:t xml:space="preserve"> психического и физического здоровья;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67720C">
        <w:rPr>
          <w:color w:val="000000"/>
        </w:rPr>
        <w:t>целостно</w:t>
      </w:r>
      <w:r w:rsidR="00660966">
        <w:rPr>
          <w:color w:val="000000"/>
        </w:rPr>
        <w:t>му восприятию</w:t>
      </w:r>
      <w:r w:rsidRPr="0067720C">
        <w:rPr>
          <w:color w:val="000000"/>
        </w:rPr>
        <w:t xml:space="preserve"> картины окружающего мира;</w:t>
      </w:r>
    </w:p>
    <w:p w:rsidR="0067720C" w:rsidRP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660966">
        <w:rPr>
          <w:color w:val="000000"/>
        </w:rPr>
        <w:t>формированию</w:t>
      </w:r>
      <w:r w:rsidRPr="0067720C">
        <w:rPr>
          <w:color w:val="000000"/>
        </w:rPr>
        <w:t xml:space="preserve"> социально-нравственных норм и готовности к школьному обучению;</w:t>
      </w:r>
    </w:p>
    <w:p w:rsidR="0067720C" w:rsidRDefault="0067720C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660966">
        <w:rPr>
          <w:color w:val="000000"/>
        </w:rPr>
        <w:t>преодолению</w:t>
      </w:r>
      <w:r w:rsidRPr="0067720C">
        <w:rPr>
          <w:color w:val="000000"/>
        </w:rPr>
        <w:t xml:space="preserve"> </w:t>
      </w:r>
      <w:proofErr w:type="spellStart"/>
      <w:r w:rsidRPr="0067720C">
        <w:rPr>
          <w:color w:val="000000"/>
        </w:rPr>
        <w:t>разноуровневой</w:t>
      </w:r>
      <w:proofErr w:type="spellEnd"/>
      <w:r w:rsidRPr="0067720C">
        <w:rPr>
          <w:color w:val="000000"/>
        </w:rPr>
        <w:t xml:space="preserve"> подготовки</w:t>
      </w:r>
      <w:r w:rsidR="00660966">
        <w:rPr>
          <w:color w:val="000000"/>
        </w:rPr>
        <w:t xml:space="preserve"> детей;</w:t>
      </w:r>
    </w:p>
    <w:p w:rsidR="0067720C" w:rsidRPr="0067720C" w:rsidRDefault="00660966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-с</w:t>
      </w:r>
      <w:r w:rsidR="0067720C" w:rsidRPr="0067720C">
        <w:rPr>
          <w:color w:val="000000"/>
        </w:rPr>
        <w:t>озданию единой системы диагностических методик за достигнутым уровнем развития детей и дальнейшего прогнозирования его р</w:t>
      </w:r>
      <w:r>
        <w:rPr>
          <w:color w:val="000000"/>
        </w:rPr>
        <w:t>азвития;</w:t>
      </w:r>
    </w:p>
    <w:p w:rsidR="0067720C" w:rsidRPr="00660966" w:rsidRDefault="00660966" w:rsidP="00660966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-с</w:t>
      </w:r>
      <w:r w:rsidR="0067720C" w:rsidRPr="0067720C">
        <w:rPr>
          <w:color w:val="000000"/>
        </w:rPr>
        <w:t>овершенствованию форм организации учебно-воспитательного процесса и методов о</w:t>
      </w:r>
      <w:r>
        <w:rPr>
          <w:color w:val="000000"/>
        </w:rPr>
        <w:t>бучения в ДОУ и начальной школе;</w:t>
      </w:r>
    </w:p>
    <w:p w:rsidR="006A1842" w:rsidRPr="0067720C" w:rsidRDefault="00660966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установлению</w:t>
      </w:r>
      <w:r w:rsidR="006A1842" w:rsidRPr="0067720C">
        <w:rPr>
          <w:color w:val="000000"/>
        </w:rPr>
        <w:t xml:space="preserve"> единства стремлений и взглядов на образовательный процесс между детским садом, семьей и школой;</w:t>
      </w:r>
    </w:p>
    <w:p w:rsidR="006A1842" w:rsidRPr="0067720C" w:rsidRDefault="00660966" w:rsidP="0067720C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6A1842" w:rsidRPr="0067720C">
        <w:rPr>
          <w:color w:val="000000"/>
        </w:rPr>
        <w:t xml:space="preserve">психолого-педагогическое просвещение родителей для повышения их </w:t>
      </w:r>
      <w:r>
        <w:rPr>
          <w:color w:val="000000"/>
        </w:rPr>
        <w:t>общей и педагогической культуры.</w:t>
      </w:r>
    </w:p>
    <w:p w:rsidR="0052472B" w:rsidRPr="0067720C" w:rsidRDefault="0052472B" w:rsidP="00677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72B" w:rsidRPr="0067720C" w:rsidRDefault="0052472B" w:rsidP="00677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2472B" w:rsidRPr="0067720C" w:rsidSect="00CF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E15"/>
    <w:multiLevelType w:val="hybridMultilevel"/>
    <w:tmpl w:val="5BA0865E"/>
    <w:lvl w:ilvl="0" w:tplc="2CE821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B52F4C"/>
    <w:multiLevelType w:val="hybridMultilevel"/>
    <w:tmpl w:val="52002CA2"/>
    <w:lvl w:ilvl="0" w:tplc="21F8AC3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74131B"/>
    <w:multiLevelType w:val="hybridMultilevel"/>
    <w:tmpl w:val="8A2AF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86478"/>
    <w:multiLevelType w:val="hybridMultilevel"/>
    <w:tmpl w:val="F3A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1A06"/>
    <w:multiLevelType w:val="hybridMultilevel"/>
    <w:tmpl w:val="2E803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FF50469"/>
    <w:multiLevelType w:val="hybridMultilevel"/>
    <w:tmpl w:val="70E2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BB20F9"/>
    <w:multiLevelType w:val="hybridMultilevel"/>
    <w:tmpl w:val="CCA6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46875"/>
    <w:multiLevelType w:val="hybridMultilevel"/>
    <w:tmpl w:val="65C0C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13DB1"/>
    <w:multiLevelType w:val="hybridMultilevel"/>
    <w:tmpl w:val="5E402B14"/>
    <w:lvl w:ilvl="0" w:tplc="8EEA2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825C68"/>
    <w:multiLevelType w:val="hybridMultilevel"/>
    <w:tmpl w:val="81E80FEE"/>
    <w:lvl w:ilvl="0" w:tplc="864C95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18C1F3C"/>
    <w:multiLevelType w:val="multilevel"/>
    <w:tmpl w:val="EA8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D51B2"/>
    <w:multiLevelType w:val="hybridMultilevel"/>
    <w:tmpl w:val="7CBA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E59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26A4F"/>
    <w:multiLevelType w:val="hybridMultilevel"/>
    <w:tmpl w:val="D5AE1270"/>
    <w:lvl w:ilvl="0" w:tplc="6792D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77685"/>
    <w:multiLevelType w:val="multilevel"/>
    <w:tmpl w:val="2F9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72CE"/>
    <w:rsid w:val="00086917"/>
    <w:rsid w:val="003054B9"/>
    <w:rsid w:val="003F4409"/>
    <w:rsid w:val="004B11F2"/>
    <w:rsid w:val="00502CFC"/>
    <w:rsid w:val="0052472B"/>
    <w:rsid w:val="00565E81"/>
    <w:rsid w:val="00592D6A"/>
    <w:rsid w:val="005E4BE0"/>
    <w:rsid w:val="006411DC"/>
    <w:rsid w:val="00660966"/>
    <w:rsid w:val="0067720C"/>
    <w:rsid w:val="006A1842"/>
    <w:rsid w:val="00A0240A"/>
    <w:rsid w:val="00A65694"/>
    <w:rsid w:val="00B329A8"/>
    <w:rsid w:val="00BD25F2"/>
    <w:rsid w:val="00CE72CE"/>
    <w:rsid w:val="00CF7CCD"/>
    <w:rsid w:val="00E2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D2B"/>
    <w:rPr>
      <w:color w:val="0000FF"/>
      <w:u w:val="single"/>
    </w:rPr>
  </w:style>
  <w:style w:type="table" w:styleId="a5">
    <w:name w:val="Table Grid"/>
    <w:basedOn w:val="a1"/>
    <w:uiPriority w:val="59"/>
    <w:rsid w:val="00E22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2019-01-28T07:16:00Z</dcterms:created>
  <dcterms:modified xsi:type="dcterms:W3CDTF">2019-01-28T07:16:00Z</dcterms:modified>
</cp:coreProperties>
</file>