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C" w:rsidRDefault="003362B9" w:rsidP="00336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Выступление </w:t>
      </w:r>
      <w:proofErr w:type="spellStart"/>
      <w:r w:rsidR="00B54D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Найдановой</w:t>
      </w:r>
      <w:proofErr w:type="spellEnd"/>
      <w:r w:rsidR="00B54D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А.А., </w:t>
      </w: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педагога-психолога </w:t>
      </w:r>
    </w:p>
    <w:p w:rsidR="0099401C" w:rsidRDefault="003362B9" w:rsidP="00336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МОУ «Лицей № 3 им. П.А. Столыпина </w:t>
      </w:r>
      <w:proofErr w:type="gramStart"/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Ртищево Саратовской области» </w:t>
      </w:r>
    </w:p>
    <w:p w:rsidR="00591556" w:rsidRDefault="003362B9" w:rsidP="00336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общешкольном родительском собрании</w:t>
      </w:r>
    </w:p>
    <w:p w:rsidR="003362B9" w:rsidRPr="00591556" w:rsidRDefault="003362B9" w:rsidP="00336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591556" w:rsidRPr="00591556">
        <w:rPr>
          <w:rFonts w:ascii="Times New Roman" w:hAnsi="Times New Roman"/>
          <w:b/>
          <w:sz w:val="24"/>
          <w:szCs w:val="24"/>
        </w:rPr>
        <w:t>Социально-психологическое сопровождение образовательного процесса и актуальные проблемы профилактики негативных проявлений в подростковой среде</w:t>
      </w:r>
      <w:r w:rsidRPr="00591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362B9" w:rsidRDefault="003362B9" w:rsidP="003362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27.11.2015 г.</w:t>
      </w:r>
    </w:p>
    <w:p w:rsidR="003362B9" w:rsidRDefault="003362B9" w:rsidP="003362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362B9" w:rsidRPr="003362B9" w:rsidRDefault="003362B9" w:rsidP="00336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Здравствуйте уважаемые родители. В своем выступлении мне хотелось бы поговорить об особенностях подросткового возраста и затронуть вопросы самоутверждения и самооценки в подростковом возрасте. Подростковый возраст  является переломным моментов в жизни каждого подростка. Зачастую подростки имеют заниженную самооценку, стремятся к группированию в среде сверстников. Если в семье неблагоприятная психологическая атмосфера, то подросток более склонен к рискованному поведению, асоциальным поступкам.</w:t>
      </w:r>
    </w:p>
    <w:p w:rsidR="00967241" w:rsidRPr="003362B9" w:rsidRDefault="003362B9" w:rsidP="00C465F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Почему в подростковом возрасте велика вероятность возникновения низкой</w:t>
      </w:r>
      <w:r w:rsidR="00967241"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самооценк</w:t>
      </w:r>
      <w:r w:rsidRPr="00336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и?</w:t>
      </w:r>
    </w:p>
    <w:p w:rsidR="00967241" w:rsidRPr="003362B9" w:rsidRDefault="00967241" w:rsidP="003362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и основная причина – это воспитание. Родители очень часто упрекают своих детей за все что можно и что нельзя. В такой ситуации у ребенка очень легко создается ощущение, что он все на свете делает неправильно. Если в позднем детстве или в юности это ощущение человеку победить не удается, то он переносит с собой низкую самооценку во взрослую жизнь, а это уже по-настоящему страшно и опасно. Человек никогда не сможет достичь чего-то серьезного в жизни, если он себя не ценит.</w:t>
      </w:r>
    </w:p>
    <w:p w:rsidR="00967241" w:rsidRPr="003362B9" w:rsidRDefault="00967241" w:rsidP="003362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Вторая причина не так часто, но тоже встречается. Есть люди с мягким и нерешительным характером, легко убеждаемые и «ведомые» во всех смыслах. Такому человеку достаточно в грубой или резкой форме сказать, что он ничего не стоит или ничего </w:t>
      </w:r>
      <w:proofErr w:type="gramStart"/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себя не представляет</w:t>
      </w:r>
      <w:proofErr w:type="gramEnd"/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его самооценка упадет до нуля. В этом случае, самооценка поднимается таким же способом, т.е. человеку уверенно и четко говорят, что он на самом деле очень «хороший».</w:t>
      </w:r>
    </w:p>
    <w:p w:rsidR="00967241" w:rsidRPr="003362B9" w:rsidRDefault="003362B9" w:rsidP="003362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Несколько способов повысить самооценку подростка в семье:</w:t>
      </w:r>
    </w:p>
    <w:p w:rsidR="00C465FF" w:rsidRPr="00C465FF" w:rsidRDefault="00967241" w:rsidP="00967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Любое сравнение вредит самооценке</w:t>
      </w:r>
      <w:r w:rsidR="003362B9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подростка. Не сравнивайте его</w:t>
      </w: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="003362B9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успешными сверстниками.</w:t>
      </w: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Очков в копилку </w:t>
      </w:r>
      <w:r w:rsidR="003362B9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собственной значимости это не добавит. </w:t>
      </w:r>
      <w:r w:rsidR="003362B9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человек – это индивидуальность, лучше найдите в своем чаде плюсы и акцентируйте внимание на них.</w:t>
      </w:r>
    </w:p>
    <w:p w:rsidR="00967241" w:rsidRPr="00967241" w:rsidRDefault="003362B9" w:rsidP="00C465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Научите</w:t>
      </w:r>
      <w:r w:rsidR="00967241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своего ребенка</w:t>
      </w:r>
      <w:r w:rsidR="00967241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быть в ответе </w:t>
      </w:r>
      <w:r w:rsidR="00967241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свои слова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гордо воспринимать все с ним</w:t>
      </w:r>
      <w:r w:rsidR="00967241" w:rsidRPr="00336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происходящее. Тут мужество нужно. Внутренняя твердость, неуступчивость и высокая самооценка – это то, что всегда рядом</w:t>
      </w:r>
      <w:r w:rsidR="00967241" w:rsidRPr="00336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7241" w:rsidRPr="00967241" w:rsidRDefault="00C465FF" w:rsidP="00967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надо ничего  бояться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Лучше продумайте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подростком 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свои действия до самого конца, если вдруг произойдет самое страшное событие на свете. Это поможет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вам, и вашему ребенку 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 пережить эту ситуацию и стать увереннее в себе.</w:t>
      </w:r>
    </w:p>
    <w:p w:rsidR="00967241" w:rsidRPr="00967241" w:rsidRDefault="00C465FF" w:rsidP="00C465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Обратите внимание на круг общения своего сына или дочери. Если это необходимо, то и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змените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что о</w:t>
      </w:r>
      <w:r w:rsidR="00967241"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кружение оказывает слишком большое влияние на человека, чтобы им можно было пренебрегать.</w:t>
      </w:r>
    </w:p>
    <w:p w:rsidR="00967241" w:rsidRPr="00967241" w:rsidRDefault="00967241" w:rsidP="00967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Делайте 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со своим ребенком то</w:t>
      </w:r>
      <w:r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вам нравится, что вам приятно. Пусть вас увлекает 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совместный </w:t>
      </w:r>
      <w:r w:rsidRPr="00967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 и полученный результат. Это создаст прекрасное настроение и поможет вам поверить в себя</w:t>
      </w:r>
      <w:r w:rsidR="00C4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своего ребенка.</w:t>
      </w:r>
    </w:p>
    <w:p w:rsidR="00967241" w:rsidRPr="00967241" w:rsidRDefault="00C465FF" w:rsidP="00C465F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465F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Процесс самоутверждения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</w:t>
      </w:r>
      <w:r w:rsidR="00967241"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собенно интенсивно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заметен</w:t>
      </w:r>
      <w:r w:rsidR="00967241"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возрасте 12-13 лет. Если ситуация в окружении ребенка благоприятная, то он как личность развивается гармонично.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этот период у ребенка появляется потребность общаться с друзьями, а учебные процессы отходят на второй план. По этому поводу с родителями бывают споры и разногласия. Ребенок под нажимом взрослых или по привычке продолжает хорошо учиться, но в школу торопится, чтобы встретить друзей, поделиться новостями, зарекомендовать себя в коллективе сверстников с лучшей стороны.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Процесс утверждения подростка в коллективе может идти различными путями, но главный канал — «</w:t>
      </w:r>
      <w:proofErr w:type="spellStart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играние</w:t>
      </w:r>
      <w:proofErr w:type="spellEnd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ролей» (социально-психологический термин), причем, именно тех, на которые подросток претендует. Из них наиболее характерны: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Умный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Сильный, смелый, волевой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Активист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Талантливый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Увлечённый</w:t>
      </w:r>
    </w:p>
    <w:p w:rsidR="00967241" w:rsidRPr="00967241" w:rsidRDefault="00967241" w:rsidP="00C465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Надежный друг, верный товарищ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Так же еще одним способом утверждения в обществе является одежда и внешний вид, через то, что подростки стараются выразить себя. И чтобы не мешать своему ребенку в этом деле, необходимо, в первую очередь, вспомнить себя в таком возрасте, когда выбирать одежду хотелось самому без советов родителей.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Мода – это еще один способ самовыражения. </w:t>
      </w:r>
      <w:r w:rsidR="00C465F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Вот перед</w:t>
      </w: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вами самые распространенные и выделяемые психологами типы нового поколения, которые показывают свое самовыражение через необычный стиль одежды и внешний вид. Вот некоторые из них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Готы;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Панки;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Стиляги;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Спорти</w:t>
      </w:r>
      <w:proofErr w:type="spellEnd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Рэперы;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Эмо</w:t>
      </w:r>
      <w:proofErr w:type="spellEnd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967241" w:rsidRPr="00967241" w:rsidRDefault="00967241" w:rsidP="00C465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Гламурщики</w:t>
      </w:r>
      <w:proofErr w:type="spellEnd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Каждый подросток это индивидуальность. Именно поэтому все молодые люди могут смело позволить себе появиться на людях и проявить себя в неповторимом стиле, который свойственный только ему. Через такую одежду ребенок демонстрирует самовыражение «Я», которое он пытается выдвинуть на первый план. Здесь стоит помнить о том, что внешний вид это важная составляющая часть его представления о себе, как о личности. Вот именно поэтому одежда это лучший способ проявить себя в социуме.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Задача родителей в этот период развития своего чада больше уделять внимание ему: интересоваться его жизнью, помогать в трудных ситуациях, разговаривать на разные темы, объяснять «что такое хорошо и что такое плохо». Одним словом относиться к нему не как к ребенку, а как к равноправному члену общества.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Самовыражение – мощный источник положительных эмоций, вдохновения и отличный способ разрядки, дающий выход накопленной негативной энергии. </w:t>
      </w:r>
    </w:p>
    <w:p w:rsidR="00967241" w:rsidRPr="00967241" w:rsidRDefault="00967241" w:rsidP="00C465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Посредством самовыражения происходит повышение самооценки, когда вы действуете в коллективе, и другие признают ваш талант, когда единомышленники и поклонники наслаждаются плодами вашего творчества.</w:t>
      </w:r>
    </w:p>
    <w:p w:rsidR="00967241" w:rsidRPr="00967241" w:rsidRDefault="00967241" w:rsidP="00C465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Каждый человек уникален, и каждому подходят различные способы самовыражения.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 теперь попробуем определить типичные способы самовыражения, существующие на сегодняшний </w:t>
      </w:r>
      <w:proofErr w:type="gramStart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день</w:t>
      </w:r>
      <w:proofErr w:type="gramEnd"/>
      <w:r w:rsidR="002D49A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где подросток может проявить себя, найти свои таланты:</w:t>
      </w:r>
    </w:p>
    <w:p w:rsidR="00967241" w:rsidRPr="00967241" w:rsidRDefault="00967241" w:rsidP="00C46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Творчество (искусство, танцы, декоративно – прикладное искусство и т. д.)</w:t>
      </w:r>
    </w:p>
    <w:p w:rsidR="00967241" w:rsidRPr="00967241" w:rsidRDefault="00967241" w:rsidP="00C46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 помощью вкусов (кино, музыка, игры)</w:t>
      </w:r>
    </w:p>
    <w:p w:rsidR="00967241" w:rsidRPr="00967241" w:rsidRDefault="00967241" w:rsidP="00C46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Научная деятельность</w:t>
      </w:r>
    </w:p>
    <w:p w:rsidR="00967241" w:rsidRPr="00967241" w:rsidRDefault="00967241" w:rsidP="00C46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Достижения, заслуги</w:t>
      </w:r>
    </w:p>
    <w:p w:rsidR="00967241" w:rsidRPr="00967241" w:rsidRDefault="00967241" w:rsidP="00C46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Профессиональная деятельность.</w:t>
      </w:r>
    </w:p>
    <w:p w:rsidR="00967241" w:rsidRPr="00967241" w:rsidRDefault="00967241" w:rsidP="00C4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Выразиться можно, добиваясь успеха в любой деятельности:</w:t>
      </w:r>
    </w:p>
    <w:p w:rsidR="00967241" w:rsidRPr="00967241" w:rsidRDefault="00967241" w:rsidP="00C465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Становясь спортсменом, занимать призовые места;</w:t>
      </w:r>
    </w:p>
    <w:p w:rsidR="00967241" w:rsidRPr="00967241" w:rsidRDefault="00967241" w:rsidP="00C465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Будучи ученым, получающим научные звания, степени, награды;</w:t>
      </w:r>
    </w:p>
    <w:p w:rsidR="00967241" w:rsidRDefault="00967241" w:rsidP="00C465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Являясь</w:t>
      </w:r>
      <w:r w:rsidR="002D49A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отличником</w:t>
      </w:r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2D49A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2D49A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спортсменом</w:t>
      </w:r>
      <w:proofErr w:type="gramEnd"/>
      <w:r w:rsidRPr="0096724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чья ф</w:t>
      </w:r>
      <w:r w:rsidR="002D49A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отография висит на доске почета.</w:t>
      </w:r>
    </w:p>
    <w:p w:rsidR="002D49A0" w:rsidRDefault="002D49A0" w:rsidP="002D49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D49A0" w:rsidRPr="002D49A0" w:rsidRDefault="002D49A0" w:rsidP="002D49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2D49A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Использованная литература:</w:t>
      </w:r>
    </w:p>
    <w:p w:rsidR="002D49A0" w:rsidRDefault="002D49A0" w:rsidP="002D49A0">
      <w:pPr>
        <w:numPr>
          <w:ilvl w:val="0"/>
          <w:numId w:val="9"/>
        </w:numPr>
        <w:rPr>
          <w:rFonts w:ascii="Times New Roman" w:hAnsi="Times New Roman"/>
          <w:color w:val="111111"/>
          <w:sz w:val="24"/>
          <w:szCs w:val="24"/>
        </w:rPr>
      </w:pPr>
      <w:r w:rsidRPr="002D49A0">
        <w:rPr>
          <w:rFonts w:ascii="Times New Roman" w:hAnsi="Times New Roman"/>
          <w:color w:val="111111"/>
          <w:sz w:val="24"/>
          <w:szCs w:val="24"/>
        </w:rPr>
        <w:t xml:space="preserve">Башкатов И.П. Психология неформальных </w:t>
      </w:r>
      <w:proofErr w:type="spellStart"/>
      <w:r w:rsidRPr="002D49A0">
        <w:rPr>
          <w:rFonts w:ascii="Times New Roman" w:hAnsi="Times New Roman"/>
          <w:color w:val="111111"/>
          <w:sz w:val="24"/>
          <w:szCs w:val="24"/>
        </w:rPr>
        <w:t>подростково-молодежных</w:t>
      </w:r>
      <w:proofErr w:type="spellEnd"/>
      <w:r w:rsidRPr="002D49A0">
        <w:rPr>
          <w:rFonts w:ascii="Times New Roman" w:hAnsi="Times New Roman"/>
          <w:color w:val="111111"/>
          <w:sz w:val="24"/>
          <w:szCs w:val="24"/>
        </w:rPr>
        <w:t xml:space="preserve"> групп. М., 2000. С.59</w:t>
      </w:r>
    </w:p>
    <w:p w:rsidR="002D49A0" w:rsidRPr="002D49A0" w:rsidRDefault="002D49A0" w:rsidP="002D49A0">
      <w:pPr>
        <w:pStyle w:val="a3"/>
        <w:numPr>
          <w:ilvl w:val="0"/>
          <w:numId w:val="9"/>
        </w:numPr>
        <w:shd w:val="clear" w:color="auto" w:fill="FFFFFF"/>
        <w:spacing w:line="360" w:lineRule="atLeast"/>
        <w:jc w:val="both"/>
        <w:rPr>
          <w:color w:val="111111"/>
        </w:rPr>
      </w:pPr>
      <w:r w:rsidRPr="002D49A0">
        <w:rPr>
          <w:color w:val="111111"/>
        </w:rPr>
        <w:t>Подросток на перекрестке эпох. Проблемы и перспективы социально-психологической адаптации подростков. / Под ред. Кривцовой С.В. М., Генезис. 1997. С.80-112</w:t>
      </w:r>
    </w:p>
    <w:p w:rsidR="00611320" w:rsidRPr="002D49A0" w:rsidRDefault="00967241" w:rsidP="002D49A0">
      <w:pPr>
        <w:numPr>
          <w:ilvl w:val="0"/>
          <w:numId w:val="9"/>
        </w:num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proofErr w:type="spellStart"/>
      <w:r w:rsidRPr="002D49A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Скопинцева</w:t>
      </w:r>
      <w:proofErr w:type="spellEnd"/>
      <w:r w:rsidRPr="002D49A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Е., Пономаренко И.В. Особенности самовыражения подростков // Гуманитарные научные исследования. 2013. № 4 [Электронный ресурс]. URL: http://human.snauka.ru/2013/04/2630 (дата обращения: 12.11.2015).</w:t>
      </w:r>
    </w:p>
    <w:p w:rsidR="00967241" w:rsidRPr="002D49A0" w:rsidRDefault="00967241" w:rsidP="00967241">
      <w:pPr>
        <w:pStyle w:val="a3"/>
        <w:shd w:val="clear" w:color="auto" w:fill="FFFFFF"/>
        <w:spacing w:line="360" w:lineRule="atLeast"/>
        <w:jc w:val="both"/>
        <w:rPr>
          <w:color w:val="111111"/>
        </w:rPr>
      </w:pPr>
      <w:bookmarkStart w:id="1" w:name="_ftn2"/>
      <w:bookmarkEnd w:id="1"/>
      <w:r w:rsidRPr="002D49A0">
        <w:rPr>
          <w:color w:val="111111"/>
        </w:rPr>
        <w:lastRenderedPageBreak/>
        <w:t xml:space="preserve"> </w:t>
      </w:r>
      <w:bookmarkStart w:id="2" w:name="_ftn3"/>
      <w:bookmarkEnd w:id="2"/>
    </w:p>
    <w:sectPr w:rsidR="00967241" w:rsidRPr="002D49A0" w:rsidSect="0033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453"/>
    <w:multiLevelType w:val="multilevel"/>
    <w:tmpl w:val="E81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524D"/>
    <w:multiLevelType w:val="hybridMultilevel"/>
    <w:tmpl w:val="7E1E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63ED"/>
    <w:multiLevelType w:val="multilevel"/>
    <w:tmpl w:val="701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F4A2B"/>
    <w:multiLevelType w:val="multilevel"/>
    <w:tmpl w:val="09E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A576B"/>
    <w:multiLevelType w:val="multilevel"/>
    <w:tmpl w:val="EA4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0929"/>
    <w:multiLevelType w:val="multilevel"/>
    <w:tmpl w:val="3E7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92BF5"/>
    <w:multiLevelType w:val="multilevel"/>
    <w:tmpl w:val="0F5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9637F"/>
    <w:multiLevelType w:val="multilevel"/>
    <w:tmpl w:val="030C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D57DE"/>
    <w:multiLevelType w:val="hybridMultilevel"/>
    <w:tmpl w:val="DD84B1C8"/>
    <w:lvl w:ilvl="0" w:tplc="FEDAB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41"/>
    <w:rsid w:val="002D49A0"/>
    <w:rsid w:val="003362B9"/>
    <w:rsid w:val="00591556"/>
    <w:rsid w:val="00611320"/>
    <w:rsid w:val="00967241"/>
    <w:rsid w:val="0099401C"/>
    <w:rsid w:val="00B54D3F"/>
    <w:rsid w:val="00C465FF"/>
    <w:rsid w:val="00E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67241"/>
  </w:style>
  <w:style w:type="character" w:customStyle="1" w:styleId="c10">
    <w:name w:val="c10"/>
    <w:basedOn w:val="a0"/>
    <w:rsid w:val="00967241"/>
  </w:style>
  <w:style w:type="paragraph" w:styleId="a3">
    <w:name w:val="Normal (Web)"/>
    <w:basedOn w:val="a"/>
    <w:uiPriority w:val="99"/>
    <w:semiHidden/>
    <w:unhideWhenUsed/>
    <w:rsid w:val="0096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2015-11-27T07:02:00Z</dcterms:created>
  <dcterms:modified xsi:type="dcterms:W3CDTF">2015-11-27T07:02:00Z</dcterms:modified>
</cp:coreProperties>
</file>