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48" w:rsidRDefault="00AD4273" w:rsidP="00B53F5F">
      <w:r>
        <w:t>Инновации в УВП</w:t>
      </w:r>
    </w:p>
    <w:p w:rsidR="00553204" w:rsidRDefault="00F80662" w:rsidP="00F80662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десятилетие стало для школьного образования периодом интенсивного поиска новых концептуальных идей, путей развития. В теории и  на практике активно разрабатывались вопросы дифференциации и профилизации обучения, интеграции содержания образования</w:t>
      </w:r>
      <w:r w:rsidR="005D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B9C" w:rsidRPr="00A14766" w:rsidRDefault="00895B9C" w:rsidP="00895B9C">
      <w:pPr>
        <w:ind w:firstLine="705"/>
        <w:jc w:val="both"/>
      </w:pPr>
      <w:r w:rsidRPr="00A14766">
        <w:t>Сегодня существует острая необходимость в таких образовательных учреждениях, которые не только выращивали бы в своих воспитанниках духовные потребности, но и обеспечивали бы общедоступность качественного образования, создавали бы всем обучающимся в них у</w:t>
      </w:r>
      <w:r>
        <w:t>словия для свободного развития.</w:t>
      </w:r>
    </w:p>
    <w:p w:rsidR="00A14766" w:rsidRPr="00A14766" w:rsidRDefault="00A14766" w:rsidP="00A14766">
      <w:pPr>
        <w:ind w:firstLine="705"/>
        <w:jc w:val="both"/>
      </w:pPr>
      <w:r w:rsidRPr="00A14766">
        <w:t>Альтернативой традиционной школе становятся учреждения нового типа  - вариативные, открытые, устраняющие «одинаковость» образования, и в то же время обеспечивающие освоение общекультурного образовательного ядра, организующие обучение с учетом задатков, склонностей, способностей и интересов детей, достигнутого ими уровня развития и обученности.</w:t>
      </w:r>
    </w:p>
    <w:p w:rsidR="00BA41DF" w:rsidRPr="000F7A94" w:rsidRDefault="00A14766" w:rsidP="000F7A94">
      <w:pPr>
        <w:ind w:firstLine="705"/>
        <w:jc w:val="both"/>
      </w:pPr>
      <w:r w:rsidRPr="00A14766">
        <w:t>Они ориентируются, с одной стороны, на учебные возможности обучающихся, их жизненные планы и родительские ожидания, а с другой стороны – на требования федеральных образовательных стандартов.</w:t>
      </w:r>
      <w:r w:rsidRPr="00BA41DF">
        <w:rPr>
          <w:b/>
          <w:color w:val="FF0000"/>
        </w:rPr>
        <w:t xml:space="preserve">   </w:t>
      </w:r>
    </w:p>
    <w:p w:rsidR="00BA41DF" w:rsidRPr="0033405A" w:rsidRDefault="000F7A94" w:rsidP="0033405A">
      <w:pPr>
        <w:jc w:val="both"/>
      </w:pPr>
      <w:r>
        <w:t xml:space="preserve">          </w:t>
      </w:r>
      <w:r w:rsidR="00BA41DF" w:rsidRPr="0033405A">
        <w:t xml:space="preserve">Актуальность нашего образовательного учреждения, имеющего статус </w:t>
      </w:r>
      <w:r w:rsidR="00DE3CC5" w:rsidRPr="0033405A">
        <w:t>лицея</w:t>
      </w:r>
      <w:r>
        <w:t>,</w:t>
      </w:r>
    </w:p>
    <w:p w:rsidR="0033405A" w:rsidRPr="000F7A94" w:rsidRDefault="00BA41DF" w:rsidP="000F7A94">
      <w:pPr>
        <w:jc w:val="both"/>
        <w:rPr>
          <w:color w:val="FF0000"/>
        </w:rPr>
      </w:pPr>
      <w:r w:rsidRPr="0033405A">
        <w:rPr>
          <w:color w:val="FF0000"/>
        </w:rPr>
        <w:t xml:space="preserve"> </w:t>
      </w:r>
      <w:proofErr w:type="gramStart"/>
      <w:r w:rsidRPr="0033405A">
        <w:t>обусловлена</w:t>
      </w:r>
      <w:proofErr w:type="gramEnd"/>
      <w:r w:rsidR="0033405A">
        <w:rPr>
          <w:color w:val="FF0000"/>
        </w:rPr>
        <w:t xml:space="preserve"> </w:t>
      </w:r>
      <w:r w:rsidR="00DE3CC5" w:rsidRPr="0033405A">
        <w:rPr>
          <w:color w:val="000000"/>
          <w:shd w:val="clear" w:color="auto" w:fill="FFFFFF"/>
        </w:rPr>
        <w:t>осознанием нового</w:t>
      </w:r>
      <w:r w:rsidR="00DE3CC5" w:rsidRPr="0033405A">
        <w:rPr>
          <w:rStyle w:val="apple-converted-space"/>
          <w:color w:val="000000"/>
          <w:shd w:val="clear" w:color="auto" w:fill="FFFFFF"/>
        </w:rPr>
        <w:t> </w:t>
      </w:r>
      <w:r w:rsidR="0033405A" w:rsidRPr="0033405A">
        <w:rPr>
          <w:color w:val="000000"/>
          <w:shd w:val="clear" w:color="auto" w:fill="FFFFFF"/>
        </w:rPr>
        <w:t>социального</w:t>
      </w:r>
      <w:r w:rsidR="00DE3CC5" w:rsidRPr="0033405A">
        <w:rPr>
          <w:color w:val="000000"/>
          <w:shd w:val="clear" w:color="auto" w:fill="FFFFFF"/>
        </w:rPr>
        <w:t xml:space="preserve"> и государственного заказа на удовлетворение</w:t>
      </w:r>
      <w:r w:rsidR="0033405A" w:rsidRPr="0033405A">
        <w:rPr>
          <w:color w:val="000000"/>
          <w:shd w:val="clear" w:color="auto" w:fill="FFFFFF"/>
        </w:rPr>
        <w:t xml:space="preserve">  </w:t>
      </w:r>
      <w:r w:rsidR="0033405A" w:rsidRPr="0033405A">
        <w:rPr>
          <w:rStyle w:val="apple-converted-space"/>
          <w:color w:val="000000"/>
        </w:rPr>
        <w:t> </w:t>
      </w:r>
      <w:r w:rsidR="0033405A" w:rsidRPr="0033405A">
        <w:rPr>
          <w:color w:val="000000"/>
        </w:rPr>
        <w:t>индивидуальных</w:t>
      </w:r>
      <w:r w:rsidR="0033405A" w:rsidRPr="0033405A">
        <w:rPr>
          <w:rStyle w:val="apple-converted-space"/>
          <w:color w:val="000000"/>
        </w:rPr>
        <w:t> </w:t>
      </w:r>
      <w:bookmarkStart w:id="0" w:name="YANDEX_5"/>
      <w:bookmarkEnd w:id="0"/>
      <w:r w:rsidR="0033405A" w:rsidRPr="0033405A">
        <w:t> образовательных </w:t>
      </w:r>
      <w:r w:rsidR="0033405A" w:rsidRPr="0033405A">
        <w:rPr>
          <w:rStyle w:val="apple-converted-space"/>
          <w:color w:val="000000"/>
        </w:rPr>
        <w:t> </w:t>
      </w:r>
      <w:r w:rsidR="0033405A" w:rsidRPr="0033405A">
        <w:rPr>
          <w:color w:val="000000"/>
        </w:rPr>
        <w:t>потребностей в обществе.</w:t>
      </w:r>
    </w:p>
    <w:p w:rsidR="00A14766" w:rsidRDefault="000F7A94" w:rsidP="00A1476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14766">
        <w:rPr>
          <w:b w:val="0"/>
          <w:sz w:val="28"/>
          <w:szCs w:val="28"/>
        </w:rPr>
        <w:t xml:space="preserve">  </w:t>
      </w:r>
      <w:r w:rsidR="00A14766" w:rsidRPr="00A14766">
        <w:rPr>
          <w:b w:val="0"/>
          <w:sz w:val="28"/>
          <w:szCs w:val="28"/>
        </w:rPr>
        <w:t>«Лицейское образование рассматривается как одно из возможных направлений обновления образовательного пространства школы  на основе учета образовательных запросов учащихся и их родителей. Переход к л</w:t>
      </w:r>
      <w:r>
        <w:rPr>
          <w:b w:val="0"/>
          <w:sz w:val="28"/>
          <w:szCs w:val="28"/>
        </w:rPr>
        <w:t>ицейскому образованию направлен</w:t>
      </w:r>
      <w:r w:rsidR="00A14766" w:rsidRPr="00A14766">
        <w:rPr>
          <w:b w:val="0"/>
          <w:sz w:val="28"/>
          <w:szCs w:val="28"/>
        </w:rPr>
        <w:t xml:space="preserve"> на создание комплекса условий для самореализации и социализации учащихся, формирование у них адекватных современному уровню информационной и исследовательской культуры знаний, высокой степени мобильности, многообразных форм поведенческой</w:t>
      </w:r>
      <w:r w:rsidR="00A14766" w:rsidRPr="005B4134">
        <w:rPr>
          <w:b w:val="0"/>
          <w:sz w:val="28"/>
          <w:szCs w:val="28"/>
        </w:rPr>
        <w:t xml:space="preserve"> активности при сохранении целостности личности и гуманистичности ценностных ориентаций</w:t>
      </w:r>
      <w:r w:rsidR="00A14766">
        <w:rPr>
          <w:b w:val="0"/>
          <w:sz w:val="28"/>
          <w:szCs w:val="28"/>
        </w:rPr>
        <w:t>»</w:t>
      </w:r>
      <w:r w:rsidR="00A14766" w:rsidRPr="005B4134">
        <w:rPr>
          <w:b w:val="0"/>
          <w:sz w:val="28"/>
          <w:szCs w:val="28"/>
        </w:rPr>
        <w:t>.</w:t>
      </w:r>
      <w:r w:rsidR="00A14766">
        <w:rPr>
          <w:b w:val="0"/>
          <w:sz w:val="28"/>
          <w:szCs w:val="28"/>
        </w:rPr>
        <w:t xml:space="preserve"> /Из к</w:t>
      </w:r>
      <w:r w:rsidR="0033405A">
        <w:rPr>
          <w:b w:val="0"/>
          <w:i/>
          <w:sz w:val="28"/>
          <w:szCs w:val="28"/>
        </w:rPr>
        <w:t>онцепции</w:t>
      </w:r>
      <w:r w:rsidR="00A14766" w:rsidRPr="00553204">
        <w:rPr>
          <w:b w:val="0"/>
          <w:i/>
          <w:sz w:val="28"/>
          <w:szCs w:val="28"/>
        </w:rPr>
        <w:t xml:space="preserve"> развития лицейского образования</w:t>
      </w:r>
      <w:r w:rsidR="00A14766">
        <w:rPr>
          <w:b w:val="0"/>
          <w:i/>
          <w:sz w:val="28"/>
          <w:szCs w:val="28"/>
        </w:rPr>
        <w:t xml:space="preserve"> МОУ Лицей №3</w:t>
      </w:r>
      <w:r w:rsidR="00A14766">
        <w:rPr>
          <w:sz w:val="28"/>
          <w:szCs w:val="28"/>
        </w:rPr>
        <w:t>./</w:t>
      </w:r>
    </w:p>
    <w:p w:rsidR="00A14766" w:rsidRPr="00553204" w:rsidRDefault="00A14766" w:rsidP="00A14766">
      <w:pPr>
        <w:pStyle w:val="a4"/>
        <w:spacing w:after="0"/>
        <w:ind w:left="0" w:firstLine="426"/>
        <w:jc w:val="both"/>
      </w:pPr>
      <w:r w:rsidRPr="00A14766">
        <w:t>Концепция отражает новый</w:t>
      </w:r>
      <w:r>
        <w:t xml:space="preserve"> (инновационный)</w:t>
      </w:r>
      <w:r w:rsidRPr="00A14766">
        <w:t xml:space="preserve"> этап в развитии </w:t>
      </w:r>
      <w:r>
        <w:t xml:space="preserve">нашей </w:t>
      </w:r>
      <w:r w:rsidRPr="00A14766">
        <w:t>школы, характеризующийся ее перерастанием в учреждение развивающего типа с углубленным изучением отдельных предметов.</w:t>
      </w:r>
    </w:p>
    <w:p w:rsidR="00C00248" w:rsidRPr="005415C3" w:rsidRDefault="00C00248" w:rsidP="00A14766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5415C3">
        <w:rPr>
          <w:rFonts w:ascii="Times New Roman" w:hAnsi="Times New Roman" w:cs="Times New Roman"/>
          <w:sz w:val="28"/>
          <w:szCs w:val="28"/>
        </w:rPr>
        <w:t xml:space="preserve">Каково </w:t>
      </w:r>
      <w:r w:rsidR="0033405A">
        <w:rPr>
          <w:rFonts w:ascii="Times New Roman" w:hAnsi="Times New Roman" w:cs="Times New Roman"/>
          <w:sz w:val="28"/>
          <w:szCs w:val="28"/>
        </w:rPr>
        <w:t>инновационное</w:t>
      </w:r>
      <w:r w:rsidR="0033405A" w:rsidRPr="005415C3">
        <w:rPr>
          <w:rFonts w:ascii="Times New Roman" w:hAnsi="Times New Roman" w:cs="Times New Roman"/>
          <w:sz w:val="28"/>
          <w:szCs w:val="28"/>
        </w:rPr>
        <w:t xml:space="preserve"> </w:t>
      </w:r>
      <w:r w:rsidRPr="005415C3">
        <w:rPr>
          <w:rFonts w:ascii="Times New Roman" w:hAnsi="Times New Roman" w:cs="Times New Roman"/>
          <w:sz w:val="28"/>
          <w:szCs w:val="28"/>
        </w:rPr>
        <w:t xml:space="preserve">содержание образования в учреждении </w:t>
      </w:r>
      <w:r w:rsidR="000F7A94">
        <w:rPr>
          <w:rFonts w:ascii="Times New Roman" w:hAnsi="Times New Roman" w:cs="Times New Roman"/>
          <w:sz w:val="28"/>
          <w:szCs w:val="28"/>
        </w:rPr>
        <w:t>такого</w:t>
      </w:r>
      <w:r w:rsidR="0033405A">
        <w:rPr>
          <w:rFonts w:ascii="Times New Roman" w:hAnsi="Times New Roman" w:cs="Times New Roman"/>
          <w:sz w:val="28"/>
          <w:szCs w:val="28"/>
        </w:rPr>
        <w:t xml:space="preserve"> </w:t>
      </w:r>
      <w:r w:rsidRPr="005415C3">
        <w:rPr>
          <w:rFonts w:ascii="Times New Roman" w:hAnsi="Times New Roman" w:cs="Times New Roman"/>
          <w:sz w:val="28"/>
          <w:szCs w:val="28"/>
        </w:rPr>
        <w:t xml:space="preserve">типа? </w:t>
      </w:r>
    </w:p>
    <w:p w:rsidR="00553204" w:rsidRDefault="00553204" w:rsidP="00A14766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Действительно, лицей</w:t>
      </w:r>
      <w:r w:rsidR="00C00248" w:rsidRPr="005415C3">
        <w:rPr>
          <w:rFonts w:ascii="Times New Roman" w:hAnsi="Times New Roman" w:cs="Times New Roman"/>
          <w:sz w:val="28"/>
          <w:szCs w:val="28"/>
        </w:rPr>
        <w:t xml:space="preserve"> является звеном системы непрерывного образования</w:t>
      </w:r>
      <w:r w:rsidR="000F7A94">
        <w:rPr>
          <w:rFonts w:ascii="Times New Roman" w:hAnsi="Times New Roman" w:cs="Times New Roman"/>
          <w:sz w:val="28"/>
          <w:szCs w:val="28"/>
        </w:rPr>
        <w:t>, которое о</w:t>
      </w:r>
      <w:r w:rsidR="00C00248" w:rsidRPr="005415C3">
        <w:rPr>
          <w:rFonts w:ascii="Times New Roman" w:hAnsi="Times New Roman" w:cs="Times New Roman"/>
          <w:sz w:val="28"/>
          <w:szCs w:val="28"/>
        </w:rPr>
        <w:t>беспечивает  каждому  ученику  получение образования на уровне государственных  стандартов,  установленных  для общеобразовательных учреждений; дает  расширенное, углубленное образование по отдельным предметам  в рамках выбранной области</w:t>
      </w:r>
      <w:r w:rsidR="0033405A">
        <w:rPr>
          <w:rFonts w:ascii="Times New Roman" w:hAnsi="Times New Roman" w:cs="Times New Roman"/>
          <w:sz w:val="28"/>
          <w:szCs w:val="28"/>
        </w:rPr>
        <w:t>,</w:t>
      </w:r>
      <w:r w:rsidR="00C00248" w:rsidRPr="005415C3">
        <w:rPr>
          <w:rFonts w:ascii="Times New Roman" w:hAnsi="Times New Roman" w:cs="Times New Roman"/>
          <w:sz w:val="28"/>
          <w:szCs w:val="28"/>
        </w:rPr>
        <w:t xml:space="preserve"> с учетом интересов обучающихся и уровнем их подготовки; организует различного вида  учебно-развивающую  деятельность обучающихся; осуществляет раннюю  профилизацию  в  соответствующей  области знаний;</w:t>
      </w:r>
      <w:proofErr w:type="gramEnd"/>
      <w:r w:rsidR="00C00248" w:rsidRPr="005415C3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творческих способностей обучающихся через включение их в исследовательскую деятельность; организует  дополнительную подготовку во внеурочной деятельности по предметам углубления.</w:t>
      </w:r>
    </w:p>
    <w:p w:rsidR="001F1C9D" w:rsidRDefault="00A14766" w:rsidP="00A14766">
      <w:pPr>
        <w:jc w:val="both"/>
      </w:pPr>
      <w:r>
        <w:t xml:space="preserve">     </w:t>
      </w:r>
      <w:r w:rsidR="001F1C9D" w:rsidRPr="005415C3">
        <w:t xml:space="preserve">Углубленное изучение предметов предусматривает формирование у учащихся устойчивого интереса к предмету, ориентацию на профессии, существенным образом связанные с указанными предметами, подготовку к </w:t>
      </w:r>
      <w:r w:rsidR="00580140">
        <w:t xml:space="preserve">поступлению и </w:t>
      </w:r>
      <w:r w:rsidR="001F1C9D" w:rsidRPr="005415C3">
        <w:t>обучению в вузе.</w:t>
      </w:r>
    </w:p>
    <w:p w:rsidR="00580140" w:rsidRPr="00BB30B6" w:rsidRDefault="00580140" w:rsidP="00580140">
      <w:pPr>
        <w:ind w:firstLine="708"/>
        <w:jc w:val="both"/>
      </w:pPr>
      <w:r>
        <w:rPr>
          <w:spacing w:val="-2"/>
        </w:rPr>
        <w:lastRenderedPageBreak/>
        <w:t xml:space="preserve"> С</w:t>
      </w:r>
      <w:r w:rsidRPr="00495FAB">
        <w:t xml:space="preserve"> учетом конкретных условий </w:t>
      </w:r>
      <w:r>
        <w:rPr>
          <w:spacing w:val="-2"/>
        </w:rPr>
        <w:t>в</w:t>
      </w:r>
      <w:r>
        <w:t xml:space="preserve"> 2012 году </w:t>
      </w:r>
      <w:r w:rsidR="000F7A94">
        <w:t>была разработана  соответствующая</w:t>
      </w:r>
      <w:r>
        <w:t xml:space="preserve"> </w:t>
      </w:r>
      <w:r w:rsidRPr="00495FAB">
        <w:t>образовательн</w:t>
      </w:r>
      <w:r w:rsidR="000F7A94">
        <w:t>ая</w:t>
      </w:r>
      <w:r w:rsidRPr="00495FAB">
        <w:t xml:space="preserve">  программ</w:t>
      </w:r>
      <w:r w:rsidR="000F7A94">
        <w:t>а</w:t>
      </w:r>
      <w:r w:rsidRPr="00495FAB">
        <w:t>,  реализующ</w:t>
      </w:r>
      <w:r w:rsidR="000F7A94">
        <w:t>ая</w:t>
      </w:r>
      <w:r w:rsidRPr="00495FAB">
        <w:t xml:space="preserve"> углубленное  изучение  </w:t>
      </w:r>
      <w:r w:rsidR="00D321A7">
        <w:t xml:space="preserve">прикладных и       </w:t>
      </w:r>
      <w:r>
        <w:t xml:space="preserve"> дисциплин, в частности: математики, физики, биологии и  обществознания</w:t>
      </w:r>
      <w:r w:rsidR="00DA3D50">
        <w:t xml:space="preserve">.  </w:t>
      </w:r>
      <w:r w:rsidR="000F7A94">
        <w:t xml:space="preserve">   Данны</w:t>
      </w:r>
      <w:r>
        <w:t xml:space="preserve">е </w:t>
      </w:r>
      <w:r w:rsidR="00D321A7">
        <w:t>направления</w:t>
      </w:r>
      <w:r w:rsidRPr="00BB30B6">
        <w:t xml:space="preserve"> диктуют нам реалии современной жизни.</w:t>
      </w:r>
    </w:p>
    <w:p w:rsidR="00DA3D50" w:rsidRDefault="00DA3D50" w:rsidP="00DA3D50">
      <w:pPr>
        <w:jc w:val="both"/>
      </w:pPr>
      <w:r>
        <w:t xml:space="preserve">    </w:t>
      </w:r>
      <w:r w:rsidR="00580140" w:rsidRPr="00BB30B6">
        <w:t>Механизмом реализации образовательной программы является учебный план, самостоятельно разраб</w:t>
      </w:r>
      <w:r w:rsidR="00580140">
        <w:t>о</w:t>
      </w:r>
      <w:r w:rsidR="00580140" w:rsidRPr="00BB30B6">
        <w:t xml:space="preserve">танный  на  основе примерного </w:t>
      </w:r>
      <w:r w:rsidR="000F7A94">
        <w:t>регионального</w:t>
      </w:r>
      <w:r w:rsidR="000F7A94" w:rsidRPr="00BB30B6">
        <w:t xml:space="preserve"> </w:t>
      </w:r>
      <w:r w:rsidR="00580140" w:rsidRPr="00BB30B6">
        <w:t>учебного плана для 5-</w:t>
      </w:r>
      <w:r>
        <w:t>11</w:t>
      </w:r>
      <w:r w:rsidR="00580140" w:rsidRPr="00BB30B6">
        <w:t xml:space="preserve"> классов общеобразовательных учреждений</w:t>
      </w:r>
      <w:r>
        <w:t xml:space="preserve"> с углубленным изучением отдельных предметов.</w:t>
      </w:r>
    </w:p>
    <w:p w:rsidR="009331CC" w:rsidRDefault="009331CC" w:rsidP="00DA3D50">
      <w:pPr>
        <w:ind w:firstLine="720"/>
        <w:jc w:val="both"/>
      </w:pPr>
      <w:r w:rsidRPr="00183B78">
        <w:t>Статус лицея предполагает реализацию углубленного изучения предметов технического</w:t>
      </w:r>
      <w:r w:rsidR="00A14766" w:rsidRPr="00183B78">
        <w:t xml:space="preserve"> </w:t>
      </w:r>
      <w:r>
        <w:t xml:space="preserve">направления в 8—11 классах. </w:t>
      </w:r>
      <w:r w:rsidR="000167B1">
        <w:t xml:space="preserve"> Организационная структура </w:t>
      </w:r>
      <w:r w:rsidR="000167B1" w:rsidRPr="00B53F5F">
        <w:t>инновационных</w:t>
      </w:r>
      <w:r w:rsidR="000167B1">
        <w:t xml:space="preserve"> преобразований в </w:t>
      </w:r>
      <w:r w:rsidR="00A14766">
        <w:t>учебном плане</w:t>
      </w:r>
      <w:r w:rsidR="000167B1">
        <w:t xml:space="preserve"> выглядит следующим образом:</w:t>
      </w:r>
    </w:p>
    <w:p w:rsidR="00D43EC0" w:rsidRPr="00D43EC0" w:rsidRDefault="00D43EC0" w:rsidP="009D5520">
      <w:pPr>
        <w:ind w:firstLine="720"/>
        <w:jc w:val="both"/>
      </w:pPr>
      <w:r w:rsidRPr="00D43EC0">
        <w:t xml:space="preserve">Содержание обучения в начальной школе для всех обучающихся носит общий характер. </w:t>
      </w:r>
      <w:r w:rsidRPr="00D43EC0">
        <w:rPr>
          <w:color w:val="000000"/>
        </w:rPr>
        <w:t xml:space="preserve">Начальная школа работает по </w:t>
      </w:r>
      <w:r w:rsidRPr="00D43EC0">
        <w:rPr>
          <w:i/>
          <w:color w:val="000000"/>
        </w:rPr>
        <w:t xml:space="preserve">образовательной системе ОС "Школа 2100", 1,2 классы </w:t>
      </w:r>
      <w:r>
        <w:rPr>
          <w:i/>
          <w:color w:val="000000"/>
        </w:rPr>
        <w:t xml:space="preserve">- </w:t>
      </w:r>
      <w:r w:rsidRPr="00D43EC0">
        <w:rPr>
          <w:i/>
          <w:color w:val="000000"/>
        </w:rPr>
        <w:t>по ФГОС.</w:t>
      </w:r>
    </w:p>
    <w:p w:rsidR="00A122D3" w:rsidRPr="007A042A" w:rsidRDefault="00A122D3" w:rsidP="009D5520">
      <w:pPr>
        <w:ind w:firstLine="720"/>
        <w:jc w:val="both"/>
        <w:rPr>
          <w:spacing w:val="-2"/>
        </w:rPr>
      </w:pPr>
      <w:r w:rsidRPr="007A042A">
        <w:t>Обучение в 5-7</w:t>
      </w:r>
      <w:r w:rsidR="007A042A">
        <w:t xml:space="preserve"> классах ведется</w:t>
      </w:r>
      <w:r w:rsidRPr="007A042A">
        <w:t xml:space="preserve"> по общеобразовательным программам.</w:t>
      </w:r>
    </w:p>
    <w:p w:rsidR="00A034DF" w:rsidRPr="00A14766" w:rsidRDefault="00D43EC0" w:rsidP="009D5520">
      <w:pPr>
        <w:pStyle w:val="style18"/>
        <w:spacing w:before="0" w:beforeAutospacing="0" w:after="0" w:afterAutospacing="0"/>
        <w:ind w:firstLine="900"/>
        <w:jc w:val="both"/>
        <w:rPr>
          <w:color w:val="auto"/>
          <w:sz w:val="28"/>
          <w:szCs w:val="28"/>
          <w:lang w:val="ru-RU"/>
        </w:rPr>
      </w:pPr>
      <w:r w:rsidRPr="00A14766">
        <w:rPr>
          <w:rFonts w:eastAsia="Calibri"/>
          <w:color w:val="auto"/>
          <w:sz w:val="28"/>
          <w:szCs w:val="28"/>
          <w:lang w:val="ru-RU"/>
        </w:rPr>
        <w:t>На второй ступени начинается подготовка к углублению.</w:t>
      </w:r>
      <w:r w:rsidRPr="00A14766">
        <w:rPr>
          <w:rFonts w:eastAsia="Calibri"/>
          <w:color w:val="auto"/>
          <w:lang w:val="ru-RU"/>
        </w:rPr>
        <w:t xml:space="preserve">  </w:t>
      </w:r>
      <w:r w:rsidR="00A034DF" w:rsidRPr="00A14766">
        <w:rPr>
          <w:color w:val="auto"/>
          <w:sz w:val="28"/>
          <w:szCs w:val="28"/>
          <w:lang w:val="ru-RU" w:bidi="ar-SA"/>
        </w:rPr>
        <w:t xml:space="preserve">За счет вариативной части учебного плана в </w:t>
      </w:r>
      <w:r w:rsidR="00A034DF" w:rsidRPr="00A14766">
        <w:rPr>
          <w:color w:val="auto"/>
          <w:sz w:val="28"/>
          <w:szCs w:val="28"/>
          <w:lang w:val="ru-RU"/>
        </w:rPr>
        <w:t xml:space="preserve">5-7 классах </w:t>
      </w:r>
      <w:r w:rsidR="00A034DF" w:rsidRPr="00A14766">
        <w:rPr>
          <w:color w:val="auto"/>
          <w:sz w:val="28"/>
          <w:szCs w:val="28"/>
          <w:lang w:val="ru-RU" w:bidi="ar-SA"/>
        </w:rPr>
        <w:t xml:space="preserve">осуществляется   </w:t>
      </w:r>
      <w:r w:rsidR="00A034DF" w:rsidRPr="00A14766">
        <w:rPr>
          <w:color w:val="auto"/>
          <w:sz w:val="28"/>
          <w:szCs w:val="28"/>
          <w:lang w:val="ru-RU"/>
        </w:rPr>
        <w:t>пропедевтика</w:t>
      </w:r>
      <w:r w:rsidR="00A034DF" w:rsidRPr="00A14766">
        <w:rPr>
          <w:color w:val="auto"/>
          <w:sz w:val="28"/>
          <w:szCs w:val="28"/>
          <w:lang w:val="ru-RU" w:bidi="ar-SA"/>
        </w:rPr>
        <w:t xml:space="preserve"> углубленного обучения.  </w:t>
      </w:r>
      <w:r w:rsidR="00A034DF" w:rsidRPr="00A14766">
        <w:rPr>
          <w:color w:val="auto"/>
          <w:sz w:val="28"/>
          <w:szCs w:val="28"/>
          <w:lang w:val="ru-RU"/>
        </w:rPr>
        <w:t>Предметы ведутся по  программам, предусматривающим подготовительную работу к восприятию предметов, изучаемых углубленно.</w:t>
      </w:r>
      <w:r w:rsidR="007A042A" w:rsidRPr="00A14766">
        <w:rPr>
          <w:color w:val="auto"/>
          <w:sz w:val="28"/>
          <w:szCs w:val="28"/>
          <w:lang w:val="ru-RU"/>
        </w:rPr>
        <w:t xml:space="preserve"> Из лицейского компонента предусмотрено:</w:t>
      </w:r>
    </w:p>
    <w:p w:rsidR="00A034DF" w:rsidRPr="00A14766" w:rsidRDefault="00A034DF" w:rsidP="008A62ED">
      <w:pPr>
        <w:pStyle w:val="style18"/>
        <w:spacing w:before="0" w:beforeAutospacing="0" w:after="0" w:afterAutospacing="0"/>
        <w:ind w:left="709" w:hanging="283"/>
        <w:jc w:val="both"/>
        <w:rPr>
          <w:color w:val="auto"/>
          <w:sz w:val="28"/>
          <w:szCs w:val="28"/>
          <w:lang w:val="ru-RU" w:bidi="ar-SA"/>
        </w:rPr>
      </w:pPr>
      <w:r w:rsidRPr="00A14766">
        <w:rPr>
          <w:color w:val="auto"/>
          <w:sz w:val="28"/>
          <w:szCs w:val="28"/>
          <w:lang w:val="ru-RU" w:bidi="ar-SA"/>
        </w:rPr>
        <w:t>-введение изучения</w:t>
      </w:r>
      <w:r w:rsidR="00A122D3" w:rsidRPr="00A14766">
        <w:rPr>
          <w:color w:val="auto"/>
          <w:sz w:val="28"/>
          <w:szCs w:val="28"/>
          <w:lang w:val="ru-RU" w:bidi="ar-SA"/>
        </w:rPr>
        <w:t xml:space="preserve"> </w:t>
      </w:r>
      <w:r w:rsidR="007A042A" w:rsidRPr="00A14766">
        <w:rPr>
          <w:color w:val="auto"/>
          <w:sz w:val="28"/>
          <w:szCs w:val="28"/>
          <w:lang w:val="ru-RU" w:bidi="ar-SA"/>
        </w:rPr>
        <w:t>в 5 - 7 классах</w:t>
      </w:r>
      <w:r w:rsidR="007A042A" w:rsidRPr="00A14766">
        <w:rPr>
          <w:bCs/>
          <w:color w:val="auto"/>
          <w:sz w:val="28"/>
          <w:szCs w:val="28"/>
          <w:lang w:val="ru-RU"/>
        </w:rPr>
        <w:t xml:space="preserve"> </w:t>
      </w:r>
      <w:r w:rsidRPr="00A14766">
        <w:rPr>
          <w:bCs/>
          <w:color w:val="auto"/>
          <w:sz w:val="28"/>
          <w:szCs w:val="28"/>
          <w:lang w:val="ru-RU"/>
        </w:rPr>
        <w:t>предмета «</w:t>
      </w:r>
      <w:r w:rsidRPr="00A14766">
        <w:rPr>
          <w:bCs/>
          <w:color w:val="auto"/>
          <w:sz w:val="28"/>
          <w:szCs w:val="28"/>
          <w:u w:val="single"/>
          <w:lang w:val="ru-RU"/>
        </w:rPr>
        <w:t>Информатика и ИКТ</w:t>
      </w:r>
      <w:r w:rsidRPr="00A14766">
        <w:rPr>
          <w:bCs/>
          <w:color w:val="auto"/>
          <w:sz w:val="28"/>
          <w:szCs w:val="28"/>
          <w:lang w:val="ru-RU"/>
        </w:rPr>
        <w:t>»</w:t>
      </w:r>
      <w:r w:rsidR="007A042A" w:rsidRPr="00A14766">
        <w:rPr>
          <w:bCs/>
          <w:color w:val="auto"/>
          <w:sz w:val="28"/>
          <w:szCs w:val="28"/>
          <w:lang w:val="ru-RU"/>
        </w:rPr>
        <w:t>;</w:t>
      </w:r>
      <w:r w:rsidRPr="00A14766">
        <w:rPr>
          <w:bCs/>
          <w:color w:val="auto"/>
          <w:sz w:val="28"/>
          <w:szCs w:val="28"/>
          <w:lang w:val="ru-RU"/>
        </w:rPr>
        <w:t xml:space="preserve">  </w:t>
      </w:r>
    </w:p>
    <w:p w:rsidR="00A034DF" w:rsidRPr="00A14766" w:rsidRDefault="00A034DF" w:rsidP="008A62ED">
      <w:pPr>
        <w:tabs>
          <w:tab w:val="left" w:pos="9639"/>
        </w:tabs>
        <w:ind w:left="709" w:hanging="283"/>
        <w:jc w:val="both"/>
      </w:pPr>
      <w:r w:rsidRPr="00A14766">
        <w:rPr>
          <w:bCs/>
        </w:rPr>
        <w:t>- введение курса по математике  в 5 классе  «</w:t>
      </w:r>
      <w:r w:rsidRPr="00A14766">
        <w:rPr>
          <w:bCs/>
          <w:u w:val="single"/>
        </w:rPr>
        <w:t>Занимательная  математика»</w:t>
      </w:r>
      <w:proofErr w:type="gramStart"/>
      <w:r w:rsidRPr="00A14766">
        <w:rPr>
          <w:bCs/>
        </w:rPr>
        <w:t xml:space="preserve"> </w:t>
      </w:r>
      <w:r w:rsidR="007A042A" w:rsidRPr="00A14766">
        <w:rPr>
          <w:bCs/>
        </w:rPr>
        <w:t>;</w:t>
      </w:r>
      <w:proofErr w:type="gramEnd"/>
    </w:p>
    <w:p w:rsidR="007A042A" w:rsidRPr="00A14766" w:rsidRDefault="007A042A" w:rsidP="008A62ED">
      <w:pPr>
        <w:tabs>
          <w:tab w:val="left" w:pos="9639"/>
        </w:tabs>
        <w:ind w:left="709" w:hanging="283"/>
        <w:jc w:val="both"/>
        <w:rPr>
          <w:u w:val="single"/>
        </w:rPr>
      </w:pPr>
      <w:r w:rsidRPr="00A14766">
        <w:t xml:space="preserve">- введение пропедевтических  курсов в 6 классе по физике  </w:t>
      </w:r>
      <w:r w:rsidRPr="00A14766">
        <w:rPr>
          <w:u w:val="single"/>
        </w:rPr>
        <w:t xml:space="preserve">«Введение в физику», </w:t>
      </w:r>
    </w:p>
    <w:p w:rsidR="007A042A" w:rsidRPr="00A14766" w:rsidRDefault="007A042A" w:rsidP="008A62ED">
      <w:pPr>
        <w:tabs>
          <w:tab w:val="left" w:pos="9639"/>
        </w:tabs>
        <w:ind w:left="709" w:hanging="283"/>
        <w:jc w:val="both"/>
      </w:pPr>
      <w:r w:rsidRPr="00A14766">
        <w:t xml:space="preserve"> в 7 классе по химии </w:t>
      </w:r>
      <w:r w:rsidRPr="00A14766">
        <w:rPr>
          <w:u w:val="single"/>
        </w:rPr>
        <w:t>«Старт в химию</w:t>
      </w:r>
      <w:r w:rsidRPr="00A14766">
        <w:t xml:space="preserve">»;    </w:t>
      </w:r>
    </w:p>
    <w:p w:rsidR="007A042A" w:rsidRPr="00A14766" w:rsidRDefault="000167B1" w:rsidP="00A14766">
      <w:pPr>
        <w:ind w:firstLine="720"/>
        <w:jc w:val="both"/>
        <w:rPr>
          <w:spacing w:val="-2"/>
        </w:rPr>
      </w:pPr>
      <w:r w:rsidRPr="00A14766">
        <w:rPr>
          <w:spacing w:val="-2"/>
        </w:rPr>
        <w:t>В 8 классах   -  углубленное изучение</w:t>
      </w:r>
      <w:r w:rsidR="00D43EC0" w:rsidRPr="00A14766">
        <w:rPr>
          <w:spacing w:val="-2"/>
        </w:rPr>
        <w:t xml:space="preserve"> математики. </w:t>
      </w:r>
    </w:p>
    <w:p w:rsidR="008A62ED" w:rsidRDefault="001F1C9D" w:rsidP="001F1C9D">
      <w:pPr>
        <w:ind w:firstLine="720"/>
        <w:jc w:val="both"/>
      </w:pPr>
      <w:r w:rsidRPr="00F72D08">
        <w:t xml:space="preserve">Особенностью наполнения учебного плана параллели 9-х классов является реализация концепции предпрофильной подготовки, где инвариантная часть БУП сохраняется в полном объеме, </w:t>
      </w:r>
      <w:r w:rsidR="008A62ED">
        <w:t xml:space="preserve"> а компонент</w:t>
      </w:r>
      <w:r w:rsidRPr="00F72D08">
        <w:t xml:space="preserve"> образовательного учреждения </w:t>
      </w:r>
      <w:r w:rsidR="008A62ED">
        <w:t>используется для проведения краткосрочных элективных курсов, предназначенных для формирования начальных представлений учащихся, которые позволят затем сделать им осознанный выбор профиля обучения.</w:t>
      </w:r>
    </w:p>
    <w:p w:rsidR="00B55992" w:rsidRPr="009C507F" w:rsidRDefault="009C507F" w:rsidP="00D321A7">
      <w:pPr>
        <w:ind w:firstLine="720"/>
        <w:jc w:val="both"/>
        <w:rPr>
          <w:color w:val="000000"/>
        </w:rPr>
      </w:pPr>
      <w:r w:rsidRPr="009C507F">
        <w:rPr>
          <w:color w:val="000000"/>
        </w:rPr>
        <w:t xml:space="preserve">Модель </w:t>
      </w:r>
      <w:r w:rsidRPr="009C507F">
        <w:t>организации</w:t>
      </w:r>
      <w:r w:rsidRPr="009C507F">
        <w:rPr>
          <w:color w:val="000000"/>
        </w:rPr>
        <w:t xml:space="preserve"> обучения на старшей ступени в нашем лицее предполагает сочетание принципов лицейского и профильного образования.</w:t>
      </w:r>
      <w:r w:rsidR="009D5520">
        <w:rPr>
          <w:color w:val="000000"/>
        </w:rPr>
        <w:t xml:space="preserve"> Это организация </w:t>
      </w:r>
      <w:r w:rsidR="00B55992">
        <w:rPr>
          <w:color w:val="000000"/>
        </w:rPr>
        <w:t xml:space="preserve"> в рамках класса профильных групп.</w:t>
      </w:r>
    </w:p>
    <w:p w:rsidR="009D5520" w:rsidRPr="00183B78" w:rsidRDefault="009D5520" w:rsidP="009C507F">
      <w:pPr>
        <w:ind w:firstLine="720"/>
        <w:jc w:val="both"/>
      </w:pPr>
      <w:r>
        <w:t>Каковы же итоги реализации углубленного обучения в 8-х классах по итогам первого полугодия</w:t>
      </w:r>
      <w:r w:rsidRPr="00183B78">
        <w:t xml:space="preserve">?   </w:t>
      </w:r>
      <w:proofErr w:type="gramStart"/>
      <w:r w:rsidRPr="00183B78">
        <w:t>Не для кого</w:t>
      </w:r>
      <w:proofErr w:type="gramEnd"/>
      <w:r w:rsidRPr="00183B78">
        <w:t xml:space="preserve"> не секрет, что введение углубленного изучения математики в 8-х классах было волевым решением администрации </w:t>
      </w:r>
    </w:p>
    <w:p w:rsidR="009D5520" w:rsidRDefault="009D5520" w:rsidP="009D5520">
      <w:pPr>
        <w:ind w:firstLine="720"/>
      </w:pPr>
      <w:r w:rsidRPr="00183B78">
        <w:t>( выступление Алексашиной Г.М.</w:t>
      </w:r>
      <w:proofErr w:type="gramStart"/>
      <w:r w:rsidRPr="00183B78">
        <w:t xml:space="preserve"> :</w:t>
      </w:r>
      <w:proofErr w:type="gramEnd"/>
    </w:p>
    <w:p w:rsidR="009D5520" w:rsidRDefault="009D5520" w:rsidP="009D5520">
      <w:pPr>
        <w:ind w:firstLine="720"/>
      </w:pPr>
      <w:proofErr w:type="gramStart"/>
      <w:r>
        <w:t>УМК, цели, задачи, первые результаты, проблемы.)</w:t>
      </w:r>
      <w:proofErr w:type="gramEnd"/>
    </w:p>
    <w:p w:rsidR="009D5520" w:rsidRDefault="009D5520" w:rsidP="009C507F">
      <w:pPr>
        <w:ind w:firstLine="720"/>
        <w:jc w:val="both"/>
      </w:pPr>
    </w:p>
    <w:p w:rsidR="00B0544A" w:rsidRPr="00AF2A9D" w:rsidRDefault="009D5520" w:rsidP="00AF2A9D">
      <w:pPr>
        <w:jc w:val="both"/>
        <w:rPr>
          <w:b/>
          <w:bCs/>
        </w:rPr>
      </w:pPr>
      <w:r>
        <w:rPr>
          <w:spacing w:val="-2"/>
        </w:rPr>
        <w:t>Действительно, а</w:t>
      </w:r>
      <w:r w:rsidRPr="005415C3">
        <w:rPr>
          <w:spacing w:val="-2"/>
        </w:rPr>
        <w:t xml:space="preserve">нализируя современную ситуацию, </w:t>
      </w:r>
      <w:r>
        <w:rPr>
          <w:spacing w:val="-2"/>
        </w:rPr>
        <w:t>администрация пришла</w:t>
      </w:r>
      <w:r w:rsidRPr="005415C3">
        <w:rPr>
          <w:spacing w:val="-2"/>
        </w:rPr>
        <w:t xml:space="preserve"> к выводу</w:t>
      </w:r>
      <w:r>
        <w:rPr>
          <w:spacing w:val="-2"/>
        </w:rPr>
        <w:t xml:space="preserve">, </w:t>
      </w:r>
      <w:r w:rsidR="00B0544A">
        <w:rPr>
          <w:spacing w:val="-2"/>
        </w:rPr>
        <w:t xml:space="preserve">что </w:t>
      </w:r>
      <w:r w:rsidR="00B0544A">
        <w:t>о</w:t>
      </w:r>
      <w:r w:rsidR="00B0544A" w:rsidRPr="006B2BDA">
        <w:t>тбор в классы углубленного изучения</w:t>
      </w:r>
      <w:r w:rsidR="00B0544A">
        <w:t xml:space="preserve"> должен  осуществля</w:t>
      </w:r>
      <w:r w:rsidR="00B0544A" w:rsidRPr="006B2BDA">
        <w:t>т</w:t>
      </w:r>
      <w:r w:rsidR="00B0544A">
        <w:t>ь</w:t>
      </w:r>
      <w:r w:rsidR="00B0544A" w:rsidRPr="006B2BDA">
        <w:t>с</w:t>
      </w:r>
      <w:r w:rsidR="00B0544A">
        <w:t>я на основе уровня подготовки</w:t>
      </w:r>
      <w:r w:rsidR="00B0544A" w:rsidRPr="006B2BDA">
        <w:t xml:space="preserve"> обучающихся в соо</w:t>
      </w:r>
      <w:r w:rsidR="00B0544A">
        <w:t>тветствующей предметной области,</w:t>
      </w:r>
      <w:r w:rsidR="00B0544A" w:rsidRPr="00B0544A">
        <w:rPr>
          <w:spacing w:val="-2"/>
        </w:rPr>
        <w:t xml:space="preserve"> </w:t>
      </w:r>
      <w:r w:rsidR="00B0544A">
        <w:rPr>
          <w:spacing w:val="-2"/>
        </w:rPr>
        <w:t>с учётом не только желания, но и возможностей обучающихся.</w:t>
      </w:r>
      <w:r w:rsidR="00A13C3F" w:rsidRPr="00A13C3F">
        <w:t xml:space="preserve"> </w:t>
      </w:r>
      <w:r w:rsidR="00A13C3F">
        <w:t>П</w:t>
      </w:r>
      <w:r w:rsidR="00A13C3F" w:rsidRPr="006B2BDA">
        <w:t>о этому прин</w:t>
      </w:r>
      <w:r w:rsidR="00A13C3F">
        <w:t>ципу планируется формирование классов (или групп) с углубленным изучением предметов.</w:t>
      </w:r>
      <w:r w:rsidR="00DE141A">
        <w:t xml:space="preserve">  Деятельность будет осуществляться на основании «</w:t>
      </w:r>
      <w:r w:rsidR="00AF2A9D">
        <w:t>П</w:t>
      </w:r>
      <w:r w:rsidR="00DE141A">
        <w:t xml:space="preserve">оложения о  </w:t>
      </w:r>
      <w:r w:rsidR="00DE141A" w:rsidRPr="00DE141A">
        <w:rPr>
          <w:bCs/>
        </w:rPr>
        <w:t xml:space="preserve"> </w:t>
      </w:r>
      <w:r w:rsidR="00DE141A" w:rsidRPr="00DE141A">
        <w:rPr>
          <w:bCs/>
        </w:rPr>
        <w:lastRenderedPageBreak/>
        <w:t>классах с углубленным изучением предметов</w:t>
      </w:r>
      <w:r w:rsidR="00DE141A">
        <w:rPr>
          <w:bCs/>
        </w:rPr>
        <w:t>», проект которого предлагается для утверждения.</w:t>
      </w:r>
      <w:r w:rsidR="00DE141A" w:rsidRPr="00DE141A">
        <w:t xml:space="preserve"> </w:t>
      </w:r>
    </w:p>
    <w:p w:rsidR="00D118A2" w:rsidRDefault="00D118A2" w:rsidP="00A13C3F">
      <w:pPr>
        <w:ind w:firstLine="720"/>
        <w:jc w:val="both"/>
      </w:pPr>
      <w:r>
        <w:t xml:space="preserve">Неотъемлемой частью успешности введения углубленного обучения  является эффективность организации психолого-педагогического сопровождения данного процесса. С основными моментами организации этой работы и </w:t>
      </w:r>
      <w:r w:rsidRPr="00D321A7">
        <w:t>перспективами</w:t>
      </w:r>
      <w:r>
        <w:t xml:space="preserve"> нас познакомит Найданова А.А.</w:t>
      </w:r>
    </w:p>
    <w:p w:rsidR="00A13C3F" w:rsidRDefault="00A13C3F" w:rsidP="00A13C3F">
      <w:pPr>
        <w:ind w:firstLine="720"/>
        <w:jc w:val="both"/>
      </w:pPr>
      <w:r w:rsidRPr="00183B78">
        <w:t xml:space="preserve">Статус лицея предполагает реализацию углубленного изучения предметов </w:t>
      </w:r>
      <w:r w:rsidR="00183B78" w:rsidRPr="00183B78">
        <w:t>технического</w:t>
      </w:r>
      <w:r w:rsidRPr="00183B78">
        <w:t xml:space="preserve"> направления</w:t>
      </w:r>
      <w:r w:rsidR="00AF2A9D">
        <w:t xml:space="preserve">. Встает вопрос об использовании УМК, поддерживающего углубленное изучение предмета. </w:t>
      </w:r>
      <w:r>
        <w:t xml:space="preserve"> </w:t>
      </w:r>
    </w:p>
    <w:p w:rsidR="008E1AB6" w:rsidRDefault="008E1AB6" w:rsidP="00A13C3F">
      <w:pPr>
        <w:ind w:firstLine="720"/>
        <w:jc w:val="both"/>
      </w:pPr>
      <w:r>
        <w:t xml:space="preserve">Выступления:   Шиляпова, Морозов, Клещевская, Глазунова. </w:t>
      </w:r>
    </w:p>
    <w:p w:rsidR="00A13C3F" w:rsidRDefault="00A13C3F" w:rsidP="00A13C3F">
      <w:pPr>
        <w:ind w:firstLine="720"/>
        <w:jc w:val="both"/>
        <w:rPr>
          <w:sz w:val="24"/>
          <w:szCs w:val="24"/>
        </w:rPr>
      </w:pPr>
      <w:r w:rsidRPr="008E1AB6">
        <w:rPr>
          <w:sz w:val="24"/>
          <w:szCs w:val="24"/>
        </w:rPr>
        <w:t>(УМК,  преемственность с</w:t>
      </w:r>
      <w:r w:rsidRPr="008E1AB6">
        <w:rPr>
          <w:i/>
          <w:sz w:val="24"/>
          <w:szCs w:val="24"/>
        </w:rPr>
        <w:t xml:space="preserve"> действующим</w:t>
      </w:r>
      <w:r w:rsidRPr="008E1AB6">
        <w:rPr>
          <w:sz w:val="24"/>
          <w:szCs w:val="24"/>
        </w:rPr>
        <w:t xml:space="preserve"> УМК,  с учетом ФГОС и Федеральным перечнем</w:t>
      </w:r>
      <w:r w:rsidR="00D118A2">
        <w:rPr>
          <w:sz w:val="24"/>
          <w:szCs w:val="24"/>
        </w:rPr>
        <w:t>, элективные курсы</w:t>
      </w:r>
      <w:r w:rsidRPr="008E1AB6">
        <w:rPr>
          <w:sz w:val="24"/>
          <w:szCs w:val="24"/>
        </w:rPr>
        <w:t xml:space="preserve">) </w:t>
      </w:r>
    </w:p>
    <w:p w:rsidR="00AF2A9D" w:rsidRPr="00DC0819" w:rsidRDefault="00AF2A9D" w:rsidP="00DC0819">
      <w:pPr>
        <w:jc w:val="both"/>
      </w:pPr>
      <w:r>
        <w:t xml:space="preserve">   С</w:t>
      </w:r>
      <w:r w:rsidRPr="006B2BDA">
        <w:t>одержание углубленного обу</w:t>
      </w:r>
      <w:r>
        <w:t xml:space="preserve">чения предполагает </w:t>
      </w:r>
      <w:r w:rsidRPr="006B2BDA">
        <w:t>жесткое следование програ</w:t>
      </w:r>
      <w:r>
        <w:t>мме,</w:t>
      </w:r>
      <w:r w:rsidR="00EF78E7">
        <w:t xml:space="preserve"> </w:t>
      </w:r>
      <w:proofErr w:type="gramStart"/>
      <w:r w:rsidR="00EF78E7">
        <w:t>д/б</w:t>
      </w:r>
      <w:proofErr w:type="gramEnd"/>
      <w:r w:rsidR="00EF78E7">
        <w:t xml:space="preserve"> </w:t>
      </w:r>
      <w:r>
        <w:t xml:space="preserve"> направлено на знаниевые </w:t>
      </w:r>
      <w:r w:rsidRPr="006B2BDA">
        <w:t>результаты и академическую успешность</w:t>
      </w:r>
      <w:r>
        <w:t xml:space="preserve">. </w:t>
      </w:r>
    </w:p>
    <w:p w:rsidR="009C507F" w:rsidRDefault="006F309B" w:rsidP="009C507F">
      <w:pPr>
        <w:ind w:firstLine="720"/>
        <w:jc w:val="both"/>
      </w:pPr>
      <w:r>
        <w:t>В</w:t>
      </w:r>
      <w:r w:rsidR="00D118A2">
        <w:t xml:space="preserve">ведение углубленного обучения предполагает </w:t>
      </w:r>
      <w:r w:rsidR="009C507F">
        <w:t>наличие тре</w:t>
      </w:r>
      <w:r w:rsidR="009C507F" w:rsidRPr="006B2BDA">
        <w:t>х</w:t>
      </w:r>
      <w:r w:rsidR="009C507F">
        <w:t xml:space="preserve"> уровней преподавания </w:t>
      </w:r>
      <w:r w:rsidR="009C507F" w:rsidRPr="006B2BDA">
        <w:t xml:space="preserve">учебных предметов: </w:t>
      </w:r>
      <w:r w:rsidR="009C507F">
        <w:t xml:space="preserve">базового, </w:t>
      </w:r>
      <w:r w:rsidR="00EF78E7" w:rsidRPr="006B2BDA">
        <w:t>у</w:t>
      </w:r>
      <w:r w:rsidR="00EF78E7">
        <w:t>глубленного</w:t>
      </w:r>
      <w:r w:rsidR="00EF78E7" w:rsidRPr="006B2BDA">
        <w:t xml:space="preserve"> </w:t>
      </w:r>
      <w:r w:rsidR="009C507F">
        <w:t>и</w:t>
      </w:r>
      <w:r w:rsidR="00EF78E7" w:rsidRPr="00EF78E7">
        <w:t xml:space="preserve"> </w:t>
      </w:r>
      <w:r w:rsidR="00EF78E7" w:rsidRPr="006B2BDA">
        <w:t>профильного</w:t>
      </w:r>
      <w:r>
        <w:t>.</w:t>
      </w:r>
      <w:r w:rsidR="009C507F">
        <w:t xml:space="preserve"> </w:t>
      </w:r>
      <w:r w:rsidR="009C507F" w:rsidRPr="006B2BDA">
        <w:t xml:space="preserve">Дополняет </w:t>
      </w:r>
      <w:r w:rsidR="009C507F">
        <w:t xml:space="preserve">эту </w:t>
      </w:r>
      <w:r w:rsidR="009C507F" w:rsidRPr="006B2BDA">
        <w:t>модель включение в компонент образовательного учреждения элективных курсов, которые учащийся может выбрать в соответствии с индивидуальным профилем образования.</w:t>
      </w:r>
    </w:p>
    <w:p w:rsidR="008E1AB6" w:rsidRPr="006F309B" w:rsidRDefault="006F309B" w:rsidP="006F309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F309B">
        <w:rPr>
          <w:color w:val="000000"/>
        </w:rPr>
        <w:t>Главной проблемой  реализации предпрофильной подготовки,  профильного обучения, а также введения углубленного изучения  является проблема разработки элективных курсов и предметных курсов по выбору педагогами нашего лицея. Не налажена должным образом работа МО,  данное направление в лицее не реализуется.</w:t>
      </w:r>
    </w:p>
    <w:p w:rsidR="006F309B" w:rsidRDefault="009C507F" w:rsidP="00DC0819">
      <w:pPr>
        <w:ind w:firstLine="720"/>
        <w:jc w:val="both"/>
      </w:pPr>
      <w:proofErr w:type="gramStart"/>
      <w:r w:rsidRPr="00A10931">
        <w:t xml:space="preserve">Таким образом, </w:t>
      </w:r>
      <w:r>
        <w:t xml:space="preserve">реализация </w:t>
      </w:r>
      <w:r w:rsidRPr="00A10931">
        <w:t>профильно</w:t>
      </w:r>
      <w:r w:rsidR="008E1AB6">
        <w:t>го</w:t>
      </w:r>
      <w:r w:rsidRPr="00A10931">
        <w:t xml:space="preserve"> обучени</w:t>
      </w:r>
      <w:r w:rsidR="008E1AB6">
        <w:t>я</w:t>
      </w:r>
      <w:r>
        <w:t xml:space="preserve"> в условиях лицея позволяет </w:t>
      </w:r>
      <w:r w:rsidRPr="00A10931">
        <w:t>обеспечить углу</w:t>
      </w:r>
      <w:r w:rsidRPr="00A10931">
        <w:t>б</w:t>
      </w:r>
      <w:r w:rsidRPr="00A10931">
        <w:t>ленное изучение отдельных учебных предметов; создать условия для дифференциации содержания обучения старшеклассников, построить индивидуальные образовательные программы; установить равный доступ к полн</w:t>
      </w:r>
      <w:r w:rsidRPr="00A10931">
        <w:t>о</w:t>
      </w:r>
      <w:r w:rsidRPr="00A10931">
        <w:t>ценному образованию разным категориям обучающихся; обеспечить преемственность между общим и профессиональным обр</w:t>
      </w:r>
      <w:r w:rsidRPr="00A10931">
        <w:t>а</w:t>
      </w:r>
      <w:r>
        <w:t>зованием, создать условия для подготовки выпускников к серьезным изменениям, происходящим в нашем обществе, в социальной жизни.</w:t>
      </w:r>
      <w:proofErr w:type="gramEnd"/>
    </w:p>
    <w:p w:rsidR="00DE3CC5" w:rsidRPr="007609CF" w:rsidRDefault="00DE3CC5" w:rsidP="00B257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09CF">
        <w:rPr>
          <w:sz w:val="28"/>
          <w:szCs w:val="28"/>
        </w:rPr>
        <w:t xml:space="preserve">В условиях нового статуса </w:t>
      </w:r>
      <w:r>
        <w:rPr>
          <w:sz w:val="28"/>
          <w:szCs w:val="28"/>
        </w:rPr>
        <w:t xml:space="preserve">учреждение </w:t>
      </w:r>
      <w:r w:rsidRPr="007609CF">
        <w:rPr>
          <w:sz w:val="28"/>
          <w:szCs w:val="28"/>
        </w:rPr>
        <w:t xml:space="preserve"> будет  работать над построением новой модели образовательного процесса, которая предполагает функционирование в режиме развития: ученик учится сам, в своей собственной деятельности, а учитель помимо информативной функции выполняет рефлексивное управление, осуществляя мотивацию, организацию, координацию, консультирование, контроль и коррекцию деятельности </w:t>
      </w:r>
      <w:r w:rsidR="00EF78E7">
        <w:rPr>
          <w:sz w:val="28"/>
          <w:szCs w:val="28"/>
        </w:rPr>
        <w:t>лицеиста</w:t>
      </w:r>
      <w:r w:rsidRPr="007609CF">
        <w:rPr>
          <w:sz w:val="28"/>
          <w:szCs w:val="28"/>
        </w:rPr>
        <w:t xml:space="preserve">. </w:t>
      </w:r>
    </w:p>
    <w:p w:rsidR="00DE3CC5" w:rsidRPr="007609CF" w:rsidRDefault="00EF78E7" w:rsidP="00B257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вышеперечисленного предполагается</w:t>
      </w:r>
      <w:r w:rsidR="00DE3CC5" w:rsidRPr="007609CF">
        <w:rPr>
          <w:sz w:val="28"/>
          <w:szCs w:val="28"/>
        </w:rPr>
        <w:t xml:space="preserve"> на основе введения в УВП современных методик, инновационных технологий обучения, воспитания и диагностики уровня усвоения знаний, умений и навыков, функционирования в режиме интенсивного развития.</w:t>
      </w:r>
    </w:p>
    <w:p w:rsidR="00F21762" w:rsidRDefault="00DE3CC5" w:rsidP="00B257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09CF">
        <w:rPr>
          <w:sz w:val="28"/>
          <w:szCs w:val="28"/>
        </w:rPr>
        <w:t xml:space="preserve">Дифференцированный, личностно-ориентированный подход </w:t>
      </w:r>
      <w:r w:rsidR="00EF78E7">
        <w:rPr>
          <w:sz w:val="28"/>
          <w:szCs w:val="28"/>
        </w:rPr>
        <w:t>должен ре</w:t>
      </w:r>
      <w:r w:rsidR="00F21762">
        <w:rPr>
          <w:sz w:val="28"/>
          <w:szCs w:val="28"/>
        </w:rPr>
        <w:t>ализовать</w:t>
      </w:r>
      <w:r w:rsidRPr="007609CF">
        <w:rPr>
          <w:sz w:val="28"/>
          <w:szCs w:val="28"/>
        </w:rPr>
        <w:t xml:space="preserve">тся не только в образовании, но и в создании для учащихся ситуации выбора направления в обучении - не только профиля, а также индивидуальной траектории обучения для каждого учащегося. </w:t>
      </w:r>
    </w:p>
    <w:p w:rsidR="009A07B3" w:rsidRDefault="00815ED5" w:rsidP="00DC08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D8E">
        <w:rPr>
          <w:sz w:val="28"/>
          <w:szCs w:val="28"/>
        </w:rPr>
        <w:lastRenderedPageBreak/>
        <w:t xml:space="preserve">Одним из важнейших </w:t>
      </w:r>
      <w:r w:rsidRPr="00B257D4">
        <w:rPr>
          <w:sz w:val="28"/>
          <w:szCs w:val="28"/>
        </w:rPr>
        <w:t xml:space="preserve">звеньев </w:t>
      </w:r>
      <w:r w:rsidR="0009332B" w:rsidRPr="00B257D4">
        <w:rPr>
          <w:sz w:val="28"/>
          <w:szCs w:val="28"/>
        </w:rPr>
        <w:t xml:space="preserve">успешного функционирования лицея является </w:t>
      </w:r>
      <w:r w:rsidR="0009332B" w:rsidRPr="00B257D4">
        <w:rPr>
          <w:color w:val="000000"/>
          <w:sz w:val="28"/>
          <w:szCs w:val="28"/>
        </w:rPr>
        <w:t xml:space="preserve">организация постоянного контроля над </w:t>
      </w:r>
      <w:r w:rsidRPr="00B257D4">
        <w:rPr>
          <w:sz w:val="28"/>
          <w:szCs w:val="28"/>
        </w:rPr>
        <w:t xml:space="preserve"> уровне</w:t>
      </w:r>
      <w:r w:rsidR="009A07B3" w:rsidRPr="00B257D4">
        <w:rPr>
          <w:sz w:val="28"/>
          <w:szCs w:val="28"/>
        </w:rPr>
        <w:t>м</w:t>
      </w:r>
      <w:r w:rsidRPr="00570D8E">
        <w:rPr>
          <w:sz w:val="28"/>
          <w:szCs w:val="28"/>
        </w:rPr>
        <w:t xml:space="preserve"> обученности, развития и воспитанности каждого </w:t>
      </w:r>
      <w:r w:rsidR="0009332B">
        <w:rPr>
          <w:sz w:val="28"/>
          <w:szCs w:val="28"/>
        </w:rPr>
        <w:t>лицеиста</w:t>
      </w:r>
      <w:r w:rsidRPr="00570D8E">
        <w:rPr>
          <w:sz w:val="28"/>
          <w:szCs w:val="28"/>
        </w:rPr>
        <w:t xml:space="preserve"> в отдельности, каждого класса, параллели, </w:t>
      </w:r>
      <w:r w:rsidR="0009332B">
        <w:rPr>
          <w:sz w:val="28"/>
          <w:szCs w:val="28"/>
        </w:rPr>
        <w:t>лицея</w:t>
      </w:r>
      <w:r w:rsidRPr="00570D8E">
        <w:rPr>
          <w:sz w:val="28"/>
          <w:szCs w:val="28"/>
        </w:rPr>
        <w:t xml:space="preserve"> в целом. Для </w:t>
      </w:r>
      <w:r w:rsidR="009A07B3">
        <w:rPr>
          <w:sz w:val="28"/>
          <w:szCs w:val="28"/>
        </w:rPr>
        <w:t>осуществления</w:t>
      </w:r>
      <w:r w:rsidRPr="00570D8E">
        <w:rPr>
          <w:sz w:val="28"/>
          <w:szCs w:val="28"/>
        </w:rPr>
        <w:t xml:space="preserve"> аналитической деятельности по диагностике </w:t>
      </w:r>
      <w:r w:rsidR="000243D8">
        <w:rPr>
          <w:sz w:val="28"/>
          <w:szCs w:val="28"/>
        </w:rPr>
        <w:t xml:space="preserve">качества </w:t>
      </w:r>
      <w:r w:rsidR="00183B78" w:rsidRPr="00183B78">
        <w:rPr>
          <w:sz w:val="28"/>
          <w:szCs w:val="28"/>
        </w:rPr>
        <w:t xml:space="preserve">знаний </w:t>
      </w:r>
      <w:r w:rsidR="000243D8" w:rsidRPr="00183B78">
        <w:rPr>
          <w:sz w:val="28"/>
          <w:szCs w:val="28"/>
        </w:rPr>
        <w:t xml:space="preserve">обучающихся </w:t>
      </w:r>
      <w:r w:rsidRPr="00570D8E">
        <w:rPr>
          <w:sz w:val="28"/>
          <w:szCs w:val="28"/>
        </w:rPr>
        <w:t xml:space="preserve">в </w:t>
      </w:r>
      <w:r w:rsidR="009A07B3">
        <w:rPr>
          <w:sz w:val="28"/>
          <w:szCs w:val="28"/>
        </w:rPr>
        <w:t xml:space="preserve">лицее </w:t>
      </w:r>
      <w:r w:rsidR="009A07B3" w:rsidRPr="00570D8E">
        <w:rPr>
          <w:sz w:val="28"/>
          <w:szCs w:val="28"/>
        </w:rPr>
        <w:t>наряду с такими традиционными формами контроля, как самостоятельные и контрольные работы, тестирование, мы будем использовать формы контроля, которые позволяют активизировать познавательную и творческую активность ребенка, дать мотивацию на саморазвитие личности ребенка, самообразование. Это: зачеты</w:t>
      </w:r>
      <w:r w:rsidR="009A07B3">
        <w:rPr>
          <w:sz w:val="28"/>
          <w:szCs w:val="28"/>
        </w:rPr>
        <w:t xml:space="preserve"> </w:t>
      </w:r>
      <w:r w:rsidR="009A07B3" w:rsidRPr="00570D8E">
        <w:rPr>
          <w:sz w:val="28"/>
          <w:szCs w:val="28"/>
        </w:rPr>
        <w:t>по опорным темам</w:t>
      </w:r>
      <w:r w:rsidR="009A07B3">
        <w:rPr>
          <w:sz w:val="28"/>
          <w:szCs w:val="28"/>
        </w:rPr>
        <w:t xml:space="preserve"> </w:t>
      </w:r>
      <w:r w:rsidR="009A07B3" w:rsidRPr="00570D8E">
        <w:rPr>
          <w:sz w:val="28"/>
          <w:szCs w:val="28"/>
        </w:rPr>
        <w:t xml:space="preserve"> </w:t>
      </w:r>
      <w:r w:rsidR="009A07B3">
        <w:rPr>
          <w:sz w:val="28"/>
          <w:szCs w:val="28"/>
        </w:rPr>
        <w:t>(9-11 кл),</w:t>
      </w:r>
      <w:r w:rsidR="009A07B3" w:rsidRPr="00570D8E">
        <w:rPr>
          <w:sz w:val="28"/>
          <w:szCs w:val="28"/>
        </w:rPr>
        <w:t xml:space="preserve"> защита проектов</w:t>
      </w:r>
      <w:r w:rsidR="009A07B3">
        <w:rPr>
          <w:sz w:val="28"/>
          <w:szCs w:val="28"/>
        </w:rPr>
        <w:t xml:space="preserve"> и </w:t>
      </w:r>
      <w:r w:rsidR="009A07B3" w:rsidRPr="00570D8E">
        <w:rPr>
          <w:sz w:val="28"/>
          <w:szCs w:val="28"/>
        </w:rPr>
        <w:t>исследовательских работ</w:t>
      </w:r>
      <w:r w:rsidR="009A07B3">
        <w:rPr>
          <w:sz w:val="28"/>
          <w:szCs w:val="28"/>
        </w:rPr>
        <w:t xml:space="preserve"> (5-8кл), участие  в тестировании электронной системы СтатГрад (10-11 кл).  </w:t>
      </w:r>
      <w:r w:rsidR="00DC0819" w:rsidRPr="00570D8E">
        <w:rPr>
          <w:sz w:val="28"/>
          <w:szCs w:val="28"/>
        </w:rPr>
        <w:t>В</w:t>
      </w:r>
      <w:r w:rsidR="00DC0819">
        <w:rPr>
          <w:sz w:val="28"/>
          <w:szCs w:val="28"/>
        </w:rPr>
        <w:t xml:space="preserve"> дальнейшем </w:t>
      </w:r>
      <w:r w:rsidR="00DC0819" w:rsidRPr="00570D8E">
        <w:rPr>
          <w:sz w:val="28"/>
          <w:szCs w:val="28"/>
        </w:rPr>
        <w:t xml:space="preserve"> будут разрабатываться новые схемы оценки деятельности учащихся - рейтинг, портфель достижений.</w:t>
      </w:r>
    </w:p>
    <w:p w:rsidR="009A07B3" w:rsidRDefault="009A07B3" w:rsidP="00DC08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44A">
        <w:rPr>
          <w:sz w:val="28"/>
          <w:szCs w:val="28"/>
        </w:rPr>
        <w:t xml:space="preserve">При всех преимуществах, которые даёт нам статус </w:t>
      </w:r>
      <w:r w:rsidR="00424F90">
        <w:rPr>
          <w:sz w:val="28"/>
          <w:szCs w:val="28"/>
        </w:rPr>
        <w:t>лицея</w:t>
      </w:r>
      <w:r w:rsidRPr="005A544A">
        <w:rPr>
          <w:sz w:val="28"/>
          <w:szCs w:val="28"/>
        </w:rPr>
        <w:t xml:space="preserve">, имеется ряд проблем, которые не всегда могут быть разрешимыми. Например, ограниченные возможности примерных учебных планов, рекомендуемых МО для классов с углубленным изучением отдельных предметов. О каком углублении может идти речь, если в параллели 8 классов для этой цели выделяется всего </w:t>
      </w:r>
      <w:r w:rsidR="00424F90">
        <w:rPr>
          <w:sz w:val="28"/>
          <w:szCs w:val="28"/>
        </w:rPr>
        <w:t>3</w:t>
      </w:r>
      <w:r w:rsidRPr="005A544A">
        <w:rPr>
          <w:sz w:val="28"/>
          <w:szCs w:val="28"/>
        </w:rPr>
        <w:t xml:space="preserve"> час</w:t>
      </w:r>
      <w:r w:rsidR="00424F90">
        <w:rPr>
          <w:sz w:val="28"/>
          <w:szCs w:val="28"/>
        </w:rPr>
        <w:t>а за счет лицейского компонента</w:t>
      </w:r>
      <w:r w:rsidRPr="005A544A">
        <w:rPr>
          <w:sz w:val="28"/>
          <w:szCs w:val="28"/>
        </w:rPr>
        <w:t>, а в параллели 9 классов ни одного часа. Ещё одна важная проблема – это недостаточность учебно-программно-методического обеспечения</w:t>
      </w:r>
      <w:r w:rsidR="00424F90">
        <w:rPr>
          <w:sz w:val="28"/>
          <w:szCs w:val="28"/>
        </w:rPr>
        <w:t xml:space="preserve"> и сложности </w:t>
      </w:r>
      <w:proofErr w:type="gramStart"/>
      <w:r w:rsidR="00424F90">
        <w:rPr>
          <w:sz w:val="28"/>
          <w:szCs w:val="28"/>
        </w:rPr>
        <w:t>в</w:t>
      </w:r>
      <w:proofErr w:type="gramEnd"/>
      <w:r w:rsidR="00424F90">
        <w:rPr>
          <w:sz w:val="28"/>
          <w:szCs w:val="28"/>
        </w:rPr>
        <w:t xml:space="preserve"> </w:t>
      </w:r>
      <w:proofErr w:type="gramStart"/>
      <w:r w:rsidR="00424F90">
        <w:rPr>
          <w:sz w:val="28"/>
          <w:szCs w:val="28"/>
        </w:rPr>
        <w:t>его</w:t>
      </w:r>
      <w:proofErr w:type="gramEnd"/>
      <w:r w:rsidR="00424F90">
        <w:rPr>
          <w:sz w:val="28"/>
          <w:szCs w:val="28"/>
        </w:rPr>
        <w:t xml:space="preserve"> преобретении. Не отработана методика проведения диагно</w:t>
      </w:r>
      <w:r w:rsidR="00B257D4">
        <w:rPr>
          <w:sz w:val="28"/>
          <w:szCs w:val="28"/>
        </w:rPr>
        <w:t>стики выбора учащимися предмета</w:t>
      </w:r>
      <w:r w:rsidR="00424F90">
        <w:rPr>
          <w:sz w:val="28"/>
          <w:szCs w:val="28"/>
        </w:rPr>
        <w:t xml:space="preserve"> для углубленного изучения.</w:t>
      </w:r>
      <w:r w:rsidR="00DC0819" w:rsidRPr="00DC0819">
        <w:rPr>
          <w:sz w:val="28"/>
          <w:szCs w:val="28"/>
        </w:rPr>
        <w:t xml:space="preserve"> </w:t>
      </w:r>
      <w:r w:rsidR="00DC0819">
        <w:rPr>
          <w:sz w:val="28"/>
          <w:szCs w:val="28"/>
        </w:rPr>
        <w:t>Конечно же</w:t>
      </w:r>
      <w:r w:rsidR="007604C0">
        <w:rPr>
          <w:sz w:val="28"/>
          <w:szCs w:val="28"/>
        </w:rPr>
        <w:t xml:space="preserve">, </w:t>
      </w:r>
      <w:r w:rsidR="00DC0819">
        <w:rPr>
          <w:sz w:val="28"/>
          <w:szCs w:val="28"/>
        </w:rPr>
        <w:t xml:space="preserve"> </w:t>
      </w:r>
      <w:r w:rsidR="00DC0819" w:rsidRPr="005A544A">
        <w:rPr>
          <w:sz w:val="28"/>
          <w:szCs w:val="28"/>
        </w:rPr>
        <w:t>эт</w:t>
      </w:r>
      <w:r w:rsidR="00DC0819">
        <w:rPr>
          <w:sz w:val="28"/>
          <w:szCs w:val="28"/>
        </w:rPr>
        <w:t>и проблемы</w:t>
      </w:r>
      <w:r w:rsidR="00DC0819" w:rsidRPr="005A544A">
        <w:rPr>
          <w:sz w:val="28"/>
          <w:szCs w:val="28"/>
        </w:rPr>
        <w:t xml:space="preserve"> со временем можно решить</w:t>
      </w:r>
      <w:r w:rsidR="007604C0">
        <w:rPr>
          <w:sz w:val="28"/>
          <w:szCs w:val="28"/>
        </w:rPr>
        <w:t>.</w:t>
      </w:r>
    </w:p>
    <w:p w:rsidR="00DC0819" w:rsidRPr="005A544A" w:rsidRDefault="00DC0819" w:rsidP="00DC0819">
      <w:pPr>
        <w:ind w:firstLine="708"/>
        <w:jc w:val="both"/>
      </w:pPr>
      <w:r w:rsidRPr="005A544A">
        <w:t>Человек – главное богатство любой страны. И каким будет человек, таким бу</w:t>
      </w:r>
      <w:r w:rsidRPr="005A544A">
        <w:softHyphen/>
        <w:t>дет и будущее страны. И от того, сможем ли мы, сумеем ли мы, успеем ли мы выучить, воспитать, подго</w:t>
      </w:r>
      <w:r w:rsidRPr="005A544A">
        <w:softHyphen/>
        <w:t>товить к жизни такого человека, который станет образованным, гуманным, муже</w:t>
      </w:r>
      <w:r w:rsidRPr="005A544A">
        <w:softHyphen/>
        <w:t xml:space="preserve">ственным, стойким, и зависит будущее нашего российского государства. </w:t>
      </w: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183B78" w:rsidRDefault="00183B78" w:rsidP="00815ED5">
      <w:pPr>
        <w:pStyle w:val="a3"/>
        <w:ind w:firstLine="567"/>
        <w:jc w:val="both"/>
        <w:rPr>
          <w:sz w:val="28"/>
          <w:szCs w:val="28"/>
        </w:rPr>
      </w:pPr>
    </w:p>
    <w:p w:rsidR="009A07B3" w:rsidRDefault="00B53F5F" w:rsidP="00815E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Решения:</w:t>
      </w:r>
    </w:p>
    <w:p w:rsidR="00B53F5F" w:rsidRDefault="00B53F5F" w:rsidP="00B53F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учебном году скорректировать учебный план с учетом диагностики выбора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предметов для углубленного обучения, внести изменения в лицейский компонент.</w:t>
      </w:r>
    </w:p>
    <w:p w:rsidR="00B53F5F" w:rsidRPr="00B53F5F" w:rsidRDefault="00B53F5F" w:rsidP="00B53F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«</w:t>
      </w:r>
      <w:r w:rsidRPr="00B53F5F">
        <w:rPr>
          <w:sz w:val="28"/>
          <w:szCs w:val="28"/>
        </w:rPr>
        <w:t xml:space="preserve">Положение о  </w:t>
      </w:r>
      <w:r w:rsidRPr="00B53F5F">
        <w:rPr>
          <w:bCs/>
          <w:sz w:val="28"/>
          <w:szCs w:val="28"/>
        </w:rPr>
        <w:t xml:space="preserve"> классах с углубленным изучением предметов»</w:t>
      </w:r>
      <w:r>
        <w:rPr>
          <w:bCs/>
          <w:sz w:val="28"/>
          <w:szCs w:val="28"/>
        </w:rPr>
        <w:t>;</w:t>
      </w:r>
    </w:p>
    <w:p w:rsidR="00B53F5F" w:rsidRPr="007604C0" w:rsidRDefault="007604C0" w:rsidP="00B53F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Психологу лицея Найдановой А.А. обеспечить психолого-педагогическое сопровождение, обеспечивающее адаптацию учащихся к особенностям углубленного обучения.</w:t>
      </w:r>
    </w:p>
    <w:p w:rsidR="007604C0" w:rsidRPr="00B53F5F" w:rsidRDefault="007604C0" w:rsidP="00B53F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Рекомендовать разработку электив</w:t>
      </w:r>
      <w:r w:rsidRPr="007604C0">
        <w:rPr>
          <w:bCs/>
          <w:sz w:val="28"/>
          <w:szCs w:val="28"/>
        </w:rPr>
        <w:t>ных курсов</w:t>
      </w:r>
      <w:r>
        <w:rPr>
          <w:bCs/>
          <w:sz w:val="28"/>
          <w:szCs w:val="28"/>
        </w:rPr>
        <w:t>.</w:t>
      </w:r>
    </w:p>
    <w:p w:rsidR="006F309B" w:rsidRDefault="006F309B" w:rsidP="009331CC">
      <w:pPr>
        <w:spacing w:line="360" w:lineRule="auto"/>
        <w:ind w:firstLine="720"/>
        <w:jc w:val="both"/>
      </w:pPr>
    </w:p>
    <w:p w:rsidR="001F4E88" w:rsidRDefault="001F4E88" w:rsidP="008E61A8">
      <w:pPr>
        <w:pStyle w:val="style18"/>
        <w:spacing w:before="0" w:beforeAutospacing="0" w:after="0" w:afterAutospacing="0"/>
        <w:ind w:firstLine="900"/>
        <w:jc w:val="both"/>
        <w:rPr>
          <w:color w:val="auto"/>
          <w:sz w:val="24"/>
          <w:szCs w:val="24"/>
          <w:lang w:val="ru-RU" w:bidi="ar-SA"/>
        </w:rPr>
      </w:pPr>
    </w:p>
    <w:p w:rsidR="001F4E88" w:rsidRDefault="001F4E88" w:rsidP="008E61A8">
      <w:pPr>
        <w:pStyle w:val="style18"/>
        <w:spacing w:before="0" w:beforeAutospacing="0" w:after="0" w:afterAutospacing="0"/>
        <w:ind w:firstLine="900"/>
        <w:jc w:val="both"/>
        <w:rPr>
          <w:color w:val="auto"/>
          <w:sz w:val="24"/>
          <w:szCs w:val="24"/>
          <w:lang w:val="ru-RU" w:bidi="ar-SA"/>
        </w:rPr>
      </w:pPr>
    </w:p>
    <w:p w:rsidR="001F4E88" w:rsidRDefault="001F4E88" w:rsidP="008E61A8">
      <w:pPr>
        <w:pStyle w:val="style18"/>
        <w:spacing w:before="0" w:beforeAutospacing="0" w:after="0" w:afterAutospacing="0"/>
        <w:ind w:firstLine="900"/>
        <w:jc w:val="both"/>
        <w:rPr>
          <w:color w:val="auto"/>
          <w:sz w:val="24"/>
          <w:szCs w:val="24"/>
          <w:lang w:val="ru-RU" w:bidi="ar-SA"/>
        </w:rPr>
      </w:pPr>
    </w:p>
    <w:p w:rsidR="001F4E88" w:rsidRDefault="001F4E88" w:rsidP="008E61A8">
      <w:pPr>
        <w:pStyle w:val="style18"/>
        <w:spacing w:before="0" w:beforeAutospacing="0" w:after="0" w:afterAutospacing="0"/>
        <w:ind w:firstLine="900"/>
        <w:jc w:val="both"/>
        <w:rPr>
          <w:color w:val="auto"/>
          <w:sz w:val="24"/>
          <w:szCs w:val="24"/>
          <w:lang w:val="ru-RU" w:bidi="ar-SA"/>
        </w:rPr>
      </w:pPr>
    </w:p>
    <w:p w:rsidR="008E61A8" w:rsidRDefault="008E61A8"/>
    <w:sectPr w:rsidR="008E61A8" w:rsidSect="004003F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CE0"/>
    <w:multiLevelType w:val="hybridMultilevel"/>
    <w:tmpl w:val="9610835C"/>
    <w:lvl w:ilvl="0" w:tplc="5666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C1BEB"/>
    <w:multiLevelType w:val="multilevel"/>
    <w:tmpl w:val="8056C1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A9407A"/>
    <w:multiLevelType w:val="hybridMultilevel"/>
    <w:tmpl w:val="984AB6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4273"/>
    <w:rsid w:val="000167B1"/>
    <w:rsid w:val="000243D8"/>
    <w:rsid w:val="0009332B"/>
    <w:rsid w:val="000B0E2E"/>
    <w:rsid w:val="000F7A94"/>
    <w:rsid w:val="00183B78"/>
    <w:rsid w:val="001F1C9D"/>
    <w:rsid w:val="001F4E88"/>
    <w:rsid w:val="0033405A"/>
    <w:rsid w:val="004003F8"/>
    <w:rsid w:val="00424F90"/>
    <w:rsid w:val="00553204"/>
    <w:rsid w:val="00553FB4"/>
    <w:rsid w:val="00570BC5"/>
    <w:rsid w:val="00571D7E"/>
    <w:rsid w:val="00580140"/>
    <w:rsid w:val="0058438B"/>
    <w:rsid w:val="005D25F2"/>
    <w:rsid w:val="0062224C"/>
    <w:rsid w:val="006F309B"/>
    <w:rsid w:val="007356BB"/>
    <w:rsid w:val="007604C0"/>
    <w:rsid w:val="0077690A"/>
    <w:rsid w:val="007A042A"/>
    <w:rsid w:val="007A131B"/>
    <w:rsid w:val="007B56D8"/>
    <w:rsid w:val="00815ED5"/>
    <w:rsid w:val="0082351B"/>
    <w:rsid w:val="00842938"/>
    <w:rsid w:val="0086638A"/>
    <w:rsid w:val="00895B9C"/>
    <w:rsid w:val="008A62ED"/>
    <w:rsid w:val="008E1AB6"/>
    <w:rsid w:val="008E61A8"/>
    <w:rsid w:val="009331CC"/>
    <w:rsid w:val="009975DB"/>
    <w:rsid w:val="009A07B3"/>
    <w:rsid w:val="009C507F"/>
    <w:rsid w:val="009D5520"/>
    <w:rsid w:val="00A034DF"/>
    <w:rsid w:val="00A107FD"/>
    <w:rsid w:val="00A122D3"/>
    <w:rsid w:val="00A13C3F"/>
    <w:rsid w:val="00A14766"/>
    <w:rsid w:val="00AD4273"/>
    <w:rsid w:val="00AD6604"/>
    <w:rsid w:val="00AF2A9D"/>
    <w:rsid w:val="00B0544A"/>
    <w:rsid w:val="00B07519"/>
    <w:rsid w:val="00B257D4"/>
    <w:rsid w:val="00B53F5F"/>
    <w:rsid w:val="00B55992"/>
    <w:rsid w:val="00B80AF4"/>
    <w:rsid w:val="00B86538"/>
    <w:rsid w:val="00BA41DF"/>
    <w:rsid w:val="00C00248"/>
    <w:rsid w:val="00CA633C"/>
    <w:rsid w:val="00CC4085"/>
    <w:rsid w:val="00D118A2"/>
    <w:rsid w:val="00D321A7"/>
    <w:rsid w:val="00D43EC0"/>
    <w:rsid w:val="00DA3D50"/>
    <w:rsid w:val="00DC0819"/>
    <w:rsid w:val="00DE141A"/>
    <w:rsid w:val="00DE3CC5"/>
    <w:rsid w:val="00EA0CA1"/>
    <w:rsid w:val="00EF78E7"/>
    <w:rsid w:val="00F21762"/>
    <w:rsid w:val="00F80662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4"/>
    <w:pPr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55320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0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02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rsid w:val="008E61A8"/>
    <w:pPr>
      <w:spacing w:before="100" w:beforeAutospacing="1" w:after="100" w:afterAutospacing="1"/>
      <w:jc w:val="left"/>
    </w:pPr>
    <w:rPr>
      <w:rFonts w:eastAsia="Times New Roman"/>
      <w:color w:val="000066"/>
      <w:sz w:val="15"/>
      <w:szCs w:val="15"/>
      <w:lang w:val="en-US" w:eastAsia="ru-RU" w:bidi="en-US"/>
    </w:rPr>
  </w:style>
  <w:style w:type="paragraph" w:styleId="2">
    <w:name w:val="Body Text Indent 2"/>
    <w:basedOn w:val="a"/>
    <w:link w:val="20"/>
    <w:uiPriority w:val="99"/>
    <w:rsid w:val="008E61A8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61A8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F8066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204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unhideWhenUsed/>
    <w:rsid w:val="00AD660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D6604"/>
  </w:style>
  <w:style w:type="character" w:customStyle="1" w:styleId="apple-converted-space">
    <w:name w:val="apple-converted-space"/>
    <w:basedOn w:val="a0"/>
    <w:rsid w:val="00DE3CC5"/>
  </w:style>
  <w:style w:type="character" w:customStyle="1" w:styleId="highlight">
    <w:name w:val="highlight"/>
    <w:basedOn w:val="a0"/>
    <w:rsid w:val="00334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2012-12-23T10:36:00Z</cp:lastPrinted>
  <dcterms:created xsi:type="dcterms:W3CDTF">2013-02-06T10:19:00Z</dcterms:created>
  <dcterms:modified xsi:type="dcterms:W3CDTF">2013-02-06T10:19:00Z</dcterms:modified>
</cp:coreProperties>
</file>