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1" w:rsidRPr="00C46107" w:rsidRDefault="00E43181" w:rsidP="00E431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6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Духовно – нравственное развитие и воспитание через реализацию программы дополнительного образования.</w:t>
      </w:r>
    </w:p>
    <w:p w:rsidR="00C46107" w:rsidRPr="00C46107" w:rsidRDefault="00C46107" w:rsidP="00E431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6107" w:rsidRPr="00C46107" w:rsidRDefault="00C46107" w:rsidP="00C4610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C46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Ивлиева</w:t>
      </w:r>
      <w:proofErr w:type="spellEnd"/>
      <w:r w:rsidRPr="00C46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О. В., классный руководитель 2в класса</w:t>
      </w:r>
    </w:p>
    <w:p w:rsidR="00C46107" w:rsidRPr="00C46107" w:rsidRDefault="00C46107" w:rsidP="00E431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3CD" w:rsidRPr="00C46107" w:rsidRDefault="00BF568C" w:rsidP="00C4610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основной цели духовно-нравственного развития и </w:t>
      </w:r>
      <w:proofErr w:type="gramStart"/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</w:t>
      </w:r>
      <w:proofErr w:type="gramEnd"/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Российской школы, начальная школа как воспитательная система, определила следующую цель: эффективно содействовать становлению и</w:t>
      </w:r>
      <w:r w:rsidR="001F2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духовно-нравственного</w:t>
      </w: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ответственного, инициативного маленького гражданина России, формированию его индивидуальности, способности к личному самоопределению и творческой реализации своих возможностей, то есть сформировать личность гуманную, творческую, адекватно оценивающую себя, умеющую уважать других, активную и самостоятельную.</w:t>
      </w:r>
    </w:p>
    <w:p w:rsidR="00E43181" w:rsidRPr="00C46107" w:rsidRDefault="001D5468" w:rsidP="00EE5FA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Духовно-</w:t>
      </w:r>
      <w:r w:rsidR="00BF568C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</w:t>
      </w:r>
      <w:r w:rsidR="001F2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развитие и воспитание во 2 «</w:t>
      </w: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F2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="003B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68C"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также и через реализацию программ дополнительного образования </w:t>
      </w:r>
      <w:r w:rsidR="003B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Ш</w:t>
      </w:r>
      <w:r w:rsidR="001F2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кольное общество «Разговор о правильном питании</w:t>
      </w:r>
      <w:r w:rsidR="001F292A" w:rsidRPr="00EE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D5CB4" w:rsidRPr="00EE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Детскую студию </w:t>
      </w:r>
      <w:r w:rsidR="001F292A" w:rsidRPr="00EE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«Информатика»</w:t>
      </w:r>
      <w:r w:rsidR="003B442E" w:rsidRPr="00EE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0086" w:rsidRPr="00C46107" w:rsidRDefault="00250086" w:rsidP="00C46107">
      <w:pPr>
        <w:pStyle w:val="c17"/>
        <w:spacing w:before="0" w:beforeAutospacing="0" w:after="0" w:afterAutospacing="0"/>
        <w:ind w:firstLine="993"/>
        <w:jc w:val="both"/>
        <w:rPr>
          <w:color w:val="000000"/>
        </w:rPr>
      </w:pPr>
      <w:r w:rsidRPr="00C46107">
        <w:rPr>
          <w:rStyle w:val="c2"/>
          <w:color w:val="000000"/>
        </w:rPr>
        <w:t xml:space="preserve">Необходимость  проведения </w:t>
      </w:r>
      <w:r w:rsidR="003B442E">
        <w:rPr>
          <w:rStyle w:val="c2"/>
          <w:color w:val="000000"/>
        </w:rPr>
        <w:t xml:space="preserve">занятий Школьного общества </w:t>
      </w:r>
      <w:r w:rsidRPr="00C46107">
        <w:rPr>
          <w:rStyle w:val="c2"/>
          <w:color w:val="000000"/>
        </w:rPr>
        <w:t xml:space="preserve">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 w:rsidRPr="00C46107">
        <w:rPr>
          <w:rStyle w:val="c2"/>
          <w:color w:val="000000"/>
        </w:rPr>
        <w:t>йододефицит</w:t>
      </w:r>
      <w:proofErr w:type="spellEnd"/>
      <w:r w:rsidRPr="00C46107">
        <w:rPr>
          <w:rStyle w:val="c2"/>
          <w:color w:val="000000"/>
        </w:rPr>
        <w:t>, избыточный вес</w:t>
      </w:r>
      <w:r w:rsidR="001F292A">
        <w:rPr>
          <w:rStyle w:val="c2"/>
          <w:color w:val="000000"/>
        </w:rPr>
        <w:t>.</w:t>
      </w:r>
    </w:p>
    <w:p w:rsidR="00250086" w:rsidRPr="00C46107" w:rsidRDefault="00250086" w:rsidP="00C46107">
      <w:pPr>
        <w:pStyle w:val="c17"/>
        <w:spacing w:before="0" w:beforeAutospacing="0" w:after="0" w:afterAutospacing="0"/>
        <w:ind w:firstLine="993"/>
        <w:jc w:val="both"/>
        <w:rPr>
          <w:color w:val="000000"/>
        </w:rPr>
      </w:pPr>
      <w:r w:rsidRPr="00C46107">
        <w:rPr>
          <w:rStyle w:val="c2"/>
          <w:color w:val="000000"/>
        </w:rPr>
        <w:t xml:space="preserve">   Следовательно, формировать правильное представление о питании необходимо начинать  у детей младшего школьного возраста как можно раньше. </w:t>
      </w:r>
    </w:p>
    <w:p w:rsidR="004763A8" w:rsidRPr="00C46107" w:rsidRDefault="00250086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 w:rsidRPr="00C46107">
        <w:rPr>
          <w:rStyle w:val="c2"/>
          <w:color w:val="000000"/>
        </w:rPr>
        <w:t xml:space="preserve">  </w:t>
      </w:r>
      <w:r w:rsidR="001F292A">
        <w:rPr>
          <w:rStyle w:val="c2"/>
          <w:color w:val="000000"/>
        </w:rPr>
        <w:t>        На занятиях школьного общества «</w:t>
      </w:r>
      <w:r w:rsidRPr="00C46107">
        <w:rPr>
          <w:rStyle w:val="c2"/>
          <w:color w:val="000000"/>
        </w:rPr>
        <w:t xml:space="preserve">Разговор о правильном питании»  дети в  увлекательной игровой форме  знакомятся  с гигиеной питания, узнают  о полезных и вредных продуктах, о совместимости и несовместимости продуктов между собой, получают представления о правилах этикета.   Культура питания – это основа здорового образа жизни. </w:t>
      </w:r>
    </w:p>
    <w:p w:rsidR="00250086" w:rsidRPr="00C46107" w:rsidRDefault="00250086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 w:rsidRPr="00C46107">
        <w:rPr>
          <w:rStyle w:val="c2"/>
          <w:color w:val="000000"/>
        </w:rPr>
        <w:t>Данная программа</w:t>
      </w:r>
      <w:r w:rsidR="004763A8" w:rsidRPr="00C46107">
        <w:rPr>
          <w:rStyle w:val="c2"/>
          <w:color w:val="000000"/>
        </w:rPr>
        <w:t xml:space="preserve"> тесно связана с духовно – нравственным развитием и воспитанием, </w:t>
      </w:r>
      <w:r w:rsidRPr="00C46107">
        <w:rPr>
          <w:rStyle w:val="c2"/>
          <w:color w:val="000000"/>
        </w:rPr>
        <w:t xml:space="preserve"> предусматривает пробуждение у детей интереса к народным традициям, связанным с питанием и здоровьем, расширение знаний  об истории и традициях своего народа, формирование чувства уважения к культуре своего народа и культуре и традициям других народов.  Как видим, на кружке происходит духовно- нравственное развитие и воспитание у учащихся младшего школьного возраста. </w:t>
      </w:r>
    </w:p>
    <w:p w:rsidR="00BE3098" w:rsidRDefault="00BE3098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Так на занятии «</w:t>
      </w:r>
      <w:r w:rsidR="004763A8" w:rsidRPr="00C46107">
        <w:rPr>
          <w:rStyle w:val="c2"/>
          <w:color w:val="000000"/>
        </w:rPr>
        <w:t xml:space="preserve">Что нужно есть в разное время года» учащиеся знакомятся с некоторыми традициями питания и блюдами национальной кухни жителей разных регионов. Одной из задач этого занятия </w:t>
      </w:r>
      <w:r w:rsidR="000B10CE" w:rsidRPr="00C46107">
        <w:rPr>
          <w:rStyle w:val="c2"/>
          <w:color w:val="000000"/>
        </w:rPr>
        <w:t xml:space="preserve"> является расширение представлений</w:t>
      </w:r>
      <w:r w:rsidR="004763A8" w:rsidRPr="00C46107">
        <w:rPr>
          <w:rStyle w:val="c2"/>
          <w:color w:val="000000"/>
        </w:rPr>
        <w:t xml:space="preserve"> о традициях пи</w:t>
      </w:r>
      <w:r w:rsidR="000B10CE" w:rsidRPr="00C46107">
        <w:rPr>
          <w:rStyle w:val="c2"/>
          <w:color w:val="000000"/>
        </w:rPr>
        <w:t>тания своего народа, формирование  чувств</w:t>
      </w:r>
      <w:r w:rsidR="004763A8" w:rsidRPr="00C46107">
        <w:rPr>
          <w:rStyle w:val="c2"/>
          <w:color w:val="000000"/>
        </w:rPr>
        <w:t xml:space="preserve"> уважения к культуре своего народа. Также на последующих занятиях  у </w:t>
      </w:r>
      <w:r w:rsidR="000B10CE" w:rsidRPr="00C46107">
        <w:rPr>
          <w:rStyle w:val="c2"/>
          <w:color w:val="000000"/>
        </w:rPr>
        <w:t>учащих</w:t>
      </w:r>
      <w:r w:rsidR="004763A8" w:rsidRPr="00C46107">
        <w:rPr>
          <w:rStyle w:val="c2"/>
          <w:color w:val="000000"/>
        </w:rPr>
        <w:t>ся формируются пре</w:t>
      </w:r>
      <w:r w:rsidR="000B10CE" w:rsidRPr="00C46107">
        <w:rPr>
          <w:rStyle w:val="c2"/>
          <w:color w:val="000000"/>
        </w:rPr>
        <w:t>дставления о народных традициях как своеобразных исторически сложившихся нормативах, направленных на сохранение и укрепление здоровья. Для этого на занятиях рассказывается о таких праздниках, как масленица, ка</w:t>
      </w:r>
      <w:r>
        <w:rPr>
          <w:rStyle w:val="c2"/>
          <w:color w:val="000000"/>
        </w:rPr>
        <w:t xml:space="preserve">пустник, Пасха. </w:t>
      </w:r>
    </w:p>
    <w:p w:rsidR="00BE3098" w:rsidRDefault="00BE3098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>
        <w:rPr>
          <w:rStyle w:val="c2"/>
          <w:color w:val="000000"/>
        </w:rPr>
        <w:t>Цель  занятия «</w:t>
      </w:r>
      <w:r w:rsidR="000B10CE" w:rsidRPr="00C46107">
        <w:rPr>
          <w:rStyle w:val="c2"/>
          <w:color w:val="000000"/>
        </w:rPr>
        <w:t>Как правильно накрыть стол»</w:t>
      </w:r>
      <w:r>
        <w:rPr>
          <w:rStyle w:val="c2"/>
          <w:color w:val="000000"/>
        </w:rPr>
        <w:t xml:space="preserve"> </w:t>
      </w:r>
      <w:r w:rsidR="000B10CE" w:rsidRPr="00C46107">
        <w:rPr>
          <w:rStyle w:val="c2"/>
          <w:color w:val="000000"/>
        </w:rPr>
        <w:t>-</w:t>
      </w:r>
      <w:r w:rsidR="00017578" w:rsidRPr="00C46107">
        <w:rPr>
          <w:rStyle w:val="c2"/>
          <w:color w:val="000000"/>
        </w:rPr>
        <w:t xml:space="preserve"> это</w:t>
      </w:r>
      <w:r w:rsidR="000B10CE" w:rsidRPr="00C46107">
        <w:rPr>
          <w:rStyle w:val="c2"/>
          <w:color w:val="000000"/>
        </w:rPr>
        <w:t xml:space="preserve"> расширить представление о предметах сервировк</w:t>
      </w:r>
      <w:r w:rsidR="00017578" w:rsidRPr="00C46107">
        <w:rPr>
          <w:rStyle w:val="c2"/>
          <w:color w:val="000000"/>
        </w:rPr>
        <w:t xml:space="preserve">и стола, помочь детям осознать важность знаний правил сервировки стола, соблюдения этих правил как проявления уровня культуры человека.  </w:t>
      </w:r>
    </w:p>
    <w:p w:rsidR="00BE3098" w:rsidRDefault="00017578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 w:rsidRPr="00C46107">
        <w:rPr>
          <w:rStyle w:val="c2"/>
          <w:color w:val="000000"/>
        </w:rPr>
        <w:t>Одн</w:t>
      </w:r>
      <w:r w:rsidR="00C46107">
        <w:rPr>
          <w:rStyle w:val="c2"/>
          <w:color w:val="000000"/>
        </w:rPr>
        <w:t>а из задач проведения занятия «</w:t>
      </w:r>
      <w:r w:rsidRPr="00C46107">
        <w:rPr>
          <w:rStyle w:val="c2"/>
          <w:color w:val="000000"/>
        </w:rPr>
        <w:t xml:space="preserve">Блюда из зерна» - это расширить представление детей о </w:t>
      </w:r>
      <w:r w:rsidR="00E43181" w:rsidRPr="00C46107">
        <w:rPr>
          <w:rStyle w:val="c2"/>
          <w:color w:val="000000"/>
        </w:rPr>
        <w:t>традиционных народных блюдах, приготовляемых из зерна, традициях, связанных с их использованием, способствовать формированию уважения к культуре собственного нар</w:t>
      </w:r>
      <w:r w:rsidR="00BE3098">
        <w:rPr>
          <w:rStyle w:val="c2"/>
          <w:color w:val="000000"/>
        </w:rPr>
        <w:t xml:space="preserve">ода и других народов. </w:t>
      </w:r>
    </w:p>
    <w:p w:rsidR="00BE3098" w:rsidRDefault="00BE3098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>
        <w:rPr>
          <w:rStyle w:val="c2"/>
          <w:color w:val="000000"/>
        </w:rPr>
        <w:t>Занятие «</w:t>
      </w:r>
      <w:r w:rsidR="00E43181" w:rsidRPr="00C46107">
        <w:rPr>
          <w:rStyle w:val="c2"/>
          <w:color w:val="000000"/>
        </w:rPr>
        <w:t xml:space="preserve">Кулинарное путешествие по России» учит бережно и внимательно относиться к народным традициям вообще и народным традициям в области питания в частности, так как они входят в понятие « культура народа».  </w:t>
      </w:r>
    </w:p>
    <w:p w:rsidR="00192CAF" w:rsidRPr="00BE3098" w:rsidRDefault="00BE3098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 w:rsidRPr="00BE3098">
        <w:rPr>
          <w:rStyle w:val="c2"/>
          <w:color w:val="000000"/>
        </w:rPr>
        <w:t>Це</w:t>
      </w:r>
      <w:r w:rsidR="00ED5CB4">
        <w:rPr>
          <w:rStyle w:val="c2"/>
          <w:color w:val="000000"/>
        </w:rPr>
        <w:t xml:space="preserve">ль занятий кружка «Информатика» - развитие у детей логических мыслительных операций: сравнение, обобщение, исключение лишнего, анализ; развитие познавательного </w:t>
      </w:r>
      <w:r w:rsidR="00ED5CB4">
        <w:rPr>
          <w:rStyle w:val="c2"/>
          <w:color w:val="000000"/>
        </w:rPr>
        <w:lastRenderedPageBreak/>
        <w:t>интереса, памяти, внимания; формирование информационной культуры</w:t>
      </w:r>
      <w:proofErr w:type="gramStart"/>
      <w:r w:rsidR="00ED5CB4">
        <w:rPr>
          <w:rStyle w:val="c2"/>
          <w:color w:val="000000"/>
        </w:rPr>
        <w:t>.</w:t>
      </w:r>
      <w:proofErr w:type="gramEnd"/>
      <w:r w:rsidR="00ED5CB4">
        <w:rPr>
          <w:rStyle w:val="c2"/>
          <w:color w:val="000000"/>
        </w:rPr>
        <w:t xml:space="preserve"> </w:t>
      </w:r>
      <w:r w:rsidR="002C0EA9">
        <w:rPr>
          <w:rStyle w:val="c2"/>
          <w:color w:val="000000"/>
        </w:rPr>
        <w:t xml:space="preserve">А одна из задач этого кружка – это сформировать представление о математике как части общечеловеческой культуры, понимание значимости математики для общественного прогресса. </w:t>
      </w:r>
    </w:p>
    <w:p w:rsidR="00192CAF" w:rsidRPr="00192CAF" w:rsidRDefault="00192CAF" w:rsidP="00192CAF">
      <w:pPr>
        <w:pStyle w:val="c17"/>
        <w:spacing w:before="0" w:beforeAutospacing="0" w:after="0" w:afterAutospacing="0"/>
        <w:ind w:firstLine="993"/>
        <w:jc w:val="both"/>
        <w:rPr>
          <w:color w:val="000000" w:themeColor="text1"/>
        </w:rPr>
      </w:pPr>
      <w:r>
        <w:rPr>
          <w:rStyle w:val="c2"/>
          <w:color w:val="000000"/>
        </w:rPr>
        <w:t>На занятиях дети учатся  описывать, определять, сравнивать предметы, находить предметы на координатной сетке,  определять действия, обратные данному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 составлять и выполнять алгоритмы и т. д.  У них формируется  логическое мышление, внимание, память. </w:t>
      </w:r>
      <w:r w:rsidRPr="00192CAF">
        <w:rPr>
          <w:rStyle w:val="c2"/>
          <w:rFonts w:ascii="Arial" w:hAnsi="Arial" w:cs="Arial"/>
          <w:color w:val="404040"/>
          <w:sz w:val="28"/>
          <w:szCs w:val="28"/>
        </w:rPr>
        <w:t xml:space="preserve"> </w:t>
      </w:r>
      <w:r w:rsidRPr="00192CAF">
        <w:rPr>
          <w:rStyle w:val="c2"/>
          <w:color w:val="000000" w:themeColor="text1"/>
        </w:rPr>
        <w:t xml:space="preserve">Несмотря на то, что </w:t>
      </w:r>
      <w:r>
        <w:rPr>
          <w:rStyle w:val="c2"/>
          <w:color w:val="000000" w:themeColor="text1"/>
        </w:rPr>
        <w:t>кружок « Информатика »  связан с такой точной наукой, как математика, занятия  в Детской студии « Информатика»  обладаю</w:t>
      </w:r>
      <w:r w:rsidRPr="00192CAF">
        <w:rPr>
          <w:rStyle w:val="c2"/>
          <w:color w:val="000000" w:themeColor="text1"/>
        </w:rPr>
        <w:t>т большим воспитательным потенциалом. Даже выполнение скучных и рутинных преобразований способствует выработке таких качеств, как собранность и систематичность</w:t>
      </w:r>
      <w:proofErr w:type="gramStart"/>
      <w:r w:rsidRPr="00192CAF">
        <w:rPr>
          <w:rStyle w:val="c2"/>
          <w:color w:val="000000" w:themeColor="text1"/>
        </w:rPr>
        <w:t>.</w:t>
      </w:r>
      <w:proofErr w:type="gramEnd"/>
      <w:r>
        <w:rPr>
          <w:rStyle w:val="c2"/>
          <w:color w:val="000000" w:themeColor="text1"/>
        </w:rPr>
        <w:t xml:space="preserve">  Учащиеся </w:t>
      </w:r>
      <w:r w:rsidR="002C0EA9">
        <w:rPr>
          <w:rStyle w:val="c2"/>
          <w:color w:val="000000" w:themeColor="text1"/>
        </w:rPr>
        <w:t xml:space="preserve">на занятиях учатся </w:t>
      </w:r>
      <w:r w:rsidRPr="00192CAF">
        <w:rPr>
          <w:rStyle w:val="c2"/>
          <w:color w:val="000000" w:themeColor="text1"/>
        </w:rPr>
        <w:t>строить и оптимизировать деятельность, вырабатывать и принимать решения, проверять действия, исправлять ошибки. Решение задач требует от учащихся добросовестной и серьезной работы над приобретением и укреплением знаний, что приводит к систематическому напряжению умственных усилий, настойчивости в преодолении трудностей. При этом у учащегося воспитываются такие черты характера как трудолюбие, усидчивость, упорство в преследовании намеченной цели, умение не останавливаться перед трудностями и не впадать в уныние при неудачах,</w:t>
      </w:r>
    </w:p>
    <w:p w:rsidR="00956EE0" w:rsidRPr="00EE5FAD" w:rsidRDefault="00EE5FAD" w:rsidP="00C46107">
      <w:pPr>
        <w:pStyle w:val="c17"/>
        <w:spacing w:before="0" w:beforeAutospacing="0" w:after="0" w:afterAutospacing="0"/>
        <w:ind w:firstLine="993"/>
        <w:jc w:val="both"/>
        <w:rPr>
          <w:rStyle w:val="c2"/>
          <w:color w:val="000000"/>
        </w:rPr>
      </w:pPr>
      <w:r w:rsidRPr="00EE5FAD">
        <w:rPr>
          <w:rStyle w:val="apple-converted-space"/>
          <w:color w:val="000000"/>
          <w:shd w:val="clear" w:color="auto" w:fill="FFFFFF"/>
        </w:rPr>
        <w:t>Таким образом, заня</w:t>
      </w:r>
      <w:r w:rsidR="00FB0C29">
        <w:rPr>
          <w:rStyle w:val="apple-converted-space"/>
          <w:color w:val="000000"/>
          <w:shd w:val="clear" w:color="auto" w:fill="FFFFFF"/>
        </w:rPr>
        <w:t xml:space="preserve">тия дополнительного образования: </w:t>
      </w:r>
      <w:r w:rsidRPr="00EE5FAD">
        <w:rPr>
          <w:rStyle w:val="apple-converted-space"/>
          <w:color w:val="000000"/>
          <w:shd w:val="clear" w:color="auto" w:fill="FFFFFF"/>
        </w:rPr>
        <w:t>Детская студия « Информатика» и Школьное общество « Разговор о правильном питании»</w:t>
      </w:r>
      <w:r w:rsidR="002C7D0E" w:rsidRPr="00EE5FAD">
        <w:rPr>
          <w:rStyle w:val="apple-converted-space"/>
          <w:color w:val="000000"/>
          <w:shd w:val="clear" w:color="auto" w:fill="FFFFFF"/>
        </w:rPr>
        <w:t> </w:t>
      </w:r>
      <w:r w:rsidR="002C7D0E" w:rsidRPr="00EE5FAD">
        <w:rPr>
          <w:color w:val="000000"/>
          <w:shd w:val="clear" w:color="auto" w:fill="FFFFFF"/>
        </w:rPr>
        <w:t>помогают детям по-новому увидеть и осмыслить мир вещей и предметов в повседневной жизни, будят их фантазию, подталкивают к активному творческому поиску и созиданию. Духовно-нравственное развитие и восп</w:t>
      </w:r>
      <w:r w:rsidR="00FB0C29">
        <w:rPr>
          <w:color w:val="000000"/>
          <w:shd w:val="clear" w:color="auto" w:fill="FFFFFF"/>
        </w:rPr>
        <w:t xml:space="preserve">итание обучающихся в нашем лицее </w:t>
      </w:r>
      <w:r w:rsidR="002C7D0E" w:rsidRPr="00EE5FAD">
        <w:rPr>
          <w:color w:val="000000"/>
          <w:shd w:val="clear" w:color="auto" w:fill="FFFFFF"/>
        </w:rPr>
        <w:t xml:space="preserve"> интегрировано в осно</w:t>
      </w:r>
      <w:r w:rsidR="00FB0C29">
        <w:rPr>
          <w:color w:val="000000"/>
          <w:shd w:val="clear" w:color="auto" w:fill="FFFFFF"/>
        </w:rPr>
        <w:t xml:space="preserve">вные виды деятельности: урочную и </w:t>
      </w:r>
      <w:r w:rsidR="002C7D0E" w:rsidRPr="00EE5FAD">
        <w:rPr>
          <w:color w:val="000000"/>
          <w:shd w:val="clear" w:color="auto" w:fill="FFFFFF"/>
        </w:rPr>
        <w:t xml:space="preserve"> внеурочную, вне</w:t>
      </w:r>
      <w:r w:rsidR="00FB0C29">
        <w:rPr>
          <w:color w:val="000000"/>
          <w:shd w:val="clear" w:color="auto" w:fill="FFFFFF"/>
        </w:rPr>
        <w:t>школьную</w:t>
      </w:r>
      <w:proofErr w:type="gramStart"/>
      <w:r w:rsidR="00FB0C29">
        <w:rPr>
          <w:color w:val="000000"/>
          <w:shd w:val="clear" w:color="auto" w:fill="FFFFFF"/>
        </w:rPr>
        <w:t xml:space="preserve"> .</w:t>
      </w:r>
      <w:proofErr w:type="gramEnd"/>
      <w:r w:rsidR="002C7D0E" w:rsidRPr="00EE5FAD">
        <w:rPr>
          <w:color w:val="000000"/>
          <w:shd w:val="clear" w:color="auto" w:fill="FFFFFF"/>
        </w:rPr>
        <w:t xml:space="preserve"> Ведь именно так ставится вопрос в новом Федеральном государственном образовательном стандарте общего образования, где урочной и внеурочной деятельности школьника уделено особое внимание, определено пространство и время в образовательном процессе. Новая российская школа должны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</w:t>
      </w:r>
      <w:bookmarkStart w:id="0" w:name="_GoBack"/>
      <w:bookmarkEnd w:id="0"/>
      <w:r w:rsidR="002C7D0E" w:rsidRPr="00EE5FAD">
        <w:rPr>
          <w:color w:val="000000"/>
          <w:shd w:val="clear" w:color="auto" w:fill="FFFFFF"/>
        </w:rPr>
        <w:t>й, духовной, культурной жизни школьника.</w:t>
      </w:r>
      <w:r w:rsidR="002C7D0E" w:rsidRPr="00EE5FAD">
        <w:rPr>
          <w:rStyle w:val="apple-converted-space"/>
          <w:color w:val="000000"/>
          <w:shd w:val="clear" w:color="auto" w:fill="FFFFFF"/>
        </w:rPr>
        <w:t> </w:t>
      </w:r>
    </w:p>
    <w:sectPr w:rsidR="00956EE0" w:rsidRPr="00EE5FAD" w:rsidSect="001D54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1EC"/>
    <w:rsid w:val="00017578"/>
    <w:rsid w:val="000B10CE"/>
    <w:rsid w:val="00192CAF"/>
    <w:rsid w:val="001C33CD"/>
    <w:rsid w:val="001D5468"/>
    <w:rsid w:val="001F292A"/>
    <w:rsid w:val="00250086"/>
    <w:rsid w:val="002C0EA9"/>
    <w:rsid w:val="002C7D0E"/>
    <w:rsid w:val="003B442E"/>
    <w:rsid w:val="004763A8"/>
    <w:rsid w:val="006116B5"/>
    <w:rsid w:val="008671EC"/>
    <w:rsid w:val="00956EE0"/>
    <w:rsid w:val="00A6129A"/>
    <w:rsid w:val="00B50F4B"/>
    <w:rsid w:val="00BE3098"/>
    <w:rsid w:val="00BF568C"/>
    <w:rsid w:val="00C0760A"/>
    <w:rsid w:val="00C46107"/>
    <w:rsid w:val="00E43181"/>
    <w:rsid w:val="00ED5CB4"/>
    <w:rsid w:val="00EE5FAD"/>
    <w:rsid w:val="00F14F72"/>
    <w:rsid w:val="00FB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086"/>
  </w:style>
  <w:style w:type="paragraph" w:customStyle="1" w:styleId="c0">
    <w:name w:val="c0"/>
    <w:basedOn w:val="a"/>
    <w:rsid w:val="002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086"/>
  </w:style>
  <w:style w:type="paragraph" w:customStyle="1" w:styleId="c0">
    <w:name w:val="c0"/>
    <w:basedOn w:val="a"/>
    <w:rsid w:val="002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DB51-ADA5-442F-9BE1-0D810AF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2014-02-16T20:30:00Z</dcterms:created>
  <dcterms:modified xsi:type="dcterms:W3CDTF">2014-02-17T15:58:00Z</dcterms:modified>
</cp:coreProperties>
</file>